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41776" w14:textId="77777777" w:rsidR="002D7248" w:rsidRDefault="002D7248">
      <w:r>
        <w:t xml:space="preserve">REPUBLIKA HRVATSKA </w:t>
      </w:r>
    </w:p>
    <w:p w14:paraId="0F24B614" w14:textId="77777777" w:rsidR="002D7248" w:rsidRDefault="002D7248">
      <w:pPr>
        <w:rPr>
          <w:rFonts w:cs="Times New Roman"/>
        </w:rPr>
      </w:pPr>
      <w:r>
        <w:rPr>
          <w:rFonts w:cs="Times New Roman"/>
        </w:rPr>
        <w:t>ZADARSKA ŽUZPANIJA</w:t>
      </w:r>
    </w:p>
    <w:p w14:paraId="0E69D731" w14:textId="77777777" w:rsidR="00B04B3F" w:rsidRDefault="00317304">
      <w:pPr>
        <w:rPr>
          <w:rFonts w:cs="Times New Roman"/>
        </w:rPr>
      </w:pPr>
      <w:r>
        <w:rPr>
          <w:rFonts w:cs="Times New Roman"/>
        </w:rPr>
        <w:t>NARODNA KNJIŽNICA KALI</w:t>
      </w:r>
    </w:p>
    <w:p w14:paraId="0D711B14" w14:textId="77777777" w:rsidR="002D7248" w:rsidRDefault="002D7248">
      <w:pPr>
        <w:rPr>
          <w:rFonts w:cs="Times New Roman"/>
        </w:rPr>
      </w:pPr>
      <w:r>
        <w:rPr>
          <w:rFonts w:cs="Times New Roman"/>
        </w:rPr>
        <w:t xml:space="preserve">Trg </w:t>
      </w:r>
      <w:proofErr w:type="spellStart"/>
      <w:r>
        <w:rPr>
          <w:rFonts w:cs="Times New Roman"/>
        </w:rPr>
        <w:t>Marnjiv</w:t>
      </w:r>
      <w:r w:rsidR="00B04B3F">
        <w:rPr>
          <w:rFonts w:cs="Times New Roman"/>
        </w:rPr>
        <w:t>a</w:t>
      </w:r>
      <w:proofErr w:type="spellEnd"/>
      <w:r>
        <w:rPr>
          <w:rFonts w:cs="Times New Roman"/>
        </w:rPr>
        <w:t xml:space="preserve"> 23</w:t>
      </w:r>
    </w:p>
    <w:p w14:paraId="472886CD" w14:textId="77777777" w:rsidR="00B04B3F" w:rsidRDefault="00B04B3F">
      <w:pPr>
        <w:rPr>
          <w:rFonts w:cs="Times New Roman"/>
        </w:rPr>
      </w:pPr>
      <w:r>
        <w:rPr>
          <w:rFonts w:cs="Times New Roman"/>
        </w:rPr>
        <w:t>23272 KALI</w:t>
      </w:r>
    </w:p>
    <w:p w14:paraId="78C82EF6" w14:textId="77777777" w:rsidR="00B04B3F" w:rsidRDefault="00B04B3F">
      <w:pPr>
        <w:rPr>
          <w:rFonts w:cs="Times New Roman"/>
        </w:rPr>
      </w:pPr>
      <w:r>
        <w:rPr>
          <w:rFonts w:cs="Times New Roman"/>
        </w:rPr>
        <w:t>Žiro-račun: HR</w:t>
      </w:r>
      <w:r w:rsidR="007768AD">
        <w:rPr>
          <w:rFonts w:cs="Times New Roman"/>
        </w:rPr>
        <w:t>55</w:t>
      </w:r>
      <w:r>
        <w:rPr>
          <w:rFonts w:cs="Times New Roman"/>
        </w:rPr>
        <w:t>240200611000</w:t>
      </w:r>
      <w:r w:rsidR="007768AD">
        <w:rPr>
          <w:rFonts w:cs="Times New Roman"/>
        </w:rPr>
        <w:t>93595</w:t>
      </w:r>
    </w:p>
    <w:p w14:paraId="32BE9CA3" w14:textId="77777777" w:rsidR="00B04B3F" w:rsidRDefault="00B04B3F">
      <w:pPr>
        <w:rPr>
          <w:rFonts w:cs="Times New Roman"/>
        </w:rPr>
      </w:pPr>
      <w:r>
        <w:rPr>
          <w:rFonts w:cs="Times New Roman"/>
        </w:rPr>
        <w:t>Matični broj:01616382</w:t>
      </w:r>
    </w:p>
    <w:p w14:paraId="558BEA10" w14:textId="77777777" w:rsidR="00B04B3F" w:rsidRDefault="00B04B3F">
      <w:pPr>
        <w:rPr>
          <w:rFonts w:cs="Times New Roman"/>
        </w:rPr>
      </w:pPr>
      <w:r>
        <w:rPr>
          <w:rFonts w:cs="Times New Roman"/>
        </w:rPr>
        <w:t>Šifra</w:t>
      </w:r>
      <w:r w:rsidR="0028001F">
        <w:rPr>
          <w:rFonts w:cs="Times New Roman"/>
        </w:rPr>
        <w:t xml:space="preserve"> djelatnosti:9101</w:t>
      </w:r>
    </w:p>
    <w:p w14:paraId="739F4146" w14:textId="77777777" w:rsidR="0028001F" w:rsidRDefault="0028001F">
      <w:pPr>
        <w:rPr>
          <w:rFonts w:cs="Times New Roman"/>
        </w:rPr>
      </w:pPr>
      <w:r>
        <w:rPr>
          <w:rFonts w:cs="Times New Roman"/>
        </w:rPr>
        <w:t>Razina:21</w:t>
      </w:r>
    </w:p>
    <w:p w14:paraId="3F9815FD" w14:textId="77777777" w:rsidR="002D7248" w:rsidRDefault="002D7248">
      <w:pPr>
        <w:rPr>
          <w:rFonts w:cs="Times New Roman"/>
        </w:rPr>
      </w:pPr>
      <w:r>
        <w:rPr>
          <w:rFonts w:cs="Times New Roman"/>
        </w:rPr>
        <w:t>RKP</w:t>
      </w:r>
      <w:r w:rsidR="00E32E1A">
        <w:rPr>
          <w:rFonts w:cs="Times New Roman"/>
        </w:rPr>
        <w:t>:</w:t>
      </w:r>
      <w:r>
        <w:rPr>
          <w:rFonts w:cs="Times New Roman"/>
        </w:rPr>
        <w:t xml:space="preserve"> </w:t>
      </w:r>
      <w:r w:rsidR="00317304">
        <w:rPr>
          <w:rFonts w:cs="Times New Roman"/>
        </w:rPr>
        <w:t>34602</w:t>
      </w:r>
    </w:p>
    <w:p w14:paraId="4890529E" w14:textId="77777777" w:rsidR="002D7248" w:rsidRDefault="0028001F">
      <w:pPr>
        <w:rPr>
          <w:rFonts w:cs="Times New Roman"/>
        </w:rPr>
      </w:pPr>
      <w:r>
        <w:rPr>
          <w:rFonts w:cs="Times New Roman"/>
        </w:rPr>
        <w:t xml:space="preserve">Općina:173 </w:t>
      </w:r>
    </w:p>
    <w:p w14:paraId="63BE4AB8" w14:textId="77777777" w:rsidR="00E32E1A" w:rsidRDefault="00E32E1A">
      <w:pPr>
        <w:rPr>
          <w:rFonts w:cs="Times New Roman"/>
        </w:rPr>
      </w:pPr>
      <w:r>
        <w:rPr>
          <w:rFonts w:cs="Times New Roman"/>
        </w:rPr>
        <w:t>OIB: 60387407026</w:t>
      </w:r>
    </w:p>
    <w:p w14:paraId="16454E16" w14:textId="4D13ACD5" w:rsidR="00ED3824" w:rsidRDefault="0028001F">
      <w:pPr>
        <w:rPr>
          <w:rFonts w:cs="Times New Roman"/>
        </w:rPr>
      </w:pPr>
      <w:r>
        <w:rPr>
          <w:rFonts w:cs="Times New Roman"/>
        </w:rPr>
        <w:t>Razdoblje:01.01.-</w:t>
      </w:r>
      <w:r w:rsidR="00A83547">
        <w:rPr>
          <w:rFonts w:cs="Times New Roman"/>
        </w:rPr>
        <w:t>31.12</w:t>
      </w:r>
      <w:r>
        <w:rPr>
          <w:rFonts w:cs="Times New Roman"/>
        </w:rPr>
        <w:t>.202</w:t>
      </w:r>
      <w:r w:rsidR="00181F8B">
        <w:rPr>
          <w:rFonts w:cs="Times New Roman"/>
        </w:rPr>
        <w:t>4</w:t>
      </w:r>
      <w:r>
        <w:rPr>
          <w:rFonts w:cs="Times New Roman"/>
        </w:rPr>
        <w:t>.</w:t>
      </w:r>
    </w:p>
    <w:p w14:paraId="7BD16247" w14:textId="77777777" w:rsidR="00ED3824" w:rsidRDefault="00ED3824">
      <w:pPr>
        <w:rPr>
          <w:rFonts w:cs="Times New Roman"/>
        </w:rPr>
      </w:pPr>
    </w:p>
    <w:p w14:paraId="2AB43827" w14:textId="77777777" w:rsidR="00ED3824" w:rsidRDefault="00ED3824">
      <w:pPr>
        <w:rPr>
          <w:rFonts w:cs="Times New Roman"/>
        </w:rPr>
      </w:pPr>
    </w:p>
    <w:p w14:paraId="5EDAFB78" w14:textId="77777777" w:rsidR="002D7248" w:rsidRDefault="002D7248">
      <w:pPr>
        <w:rPr>
          <w:rFonts w:cs="Times New Roman"/>
        </w:rPr>
      </w:pPr>
    </w:p>
    <w:p w14:paraId="11EE197E" w14:textId="10C314C1" w:rsidR="002D7248" w:rsidRDefault="002D7248">
      <w:pPr>
        <w:jc w:val="center"/>
        <w:rPr>
          <w:rFonts w:cs="Times New Roman"/>
        </w:rPr>
      </w:pPr>
      <w:r>
        <w:rPr>
          <w:rFonts w:cs="Times New Roman"/>
          <w:b/>
        </w:rPr>
        <w:t>BILJEŠKE UZ FINANCIJSKA IZVJEŠĆA ZA</w:t>
      </w:r>
      <w:r w:rsidR="00317304">
        <w:rPr>
          <w:rFonts w:cs="Times New Roman"/>
          <w:b/>
        </w:rPr>
        <w:t xml:space="preserve"> 01-06/</w:t>
      </w:r>
      <w:r>
        <w:rPr>
          <w:rFonts w:cs="Times New Roman"/>
          <w:b/>
        </w:rPr>
        <w:t xml:space="preserve"> 202</w:t>
      </w:r>
      <w:r w:rsidR="00181F8B">
        <w:rPr>
          <w:rFonts w:cs="Times New Roman"/>
          <w:b/>
        </w:rPr>
        <w:t>4</w:t>
      </w:r>
      <w:r>
        <w:rPr>
          <w:rFonts w:cs="Times New Roman"/>
          <w:b/>
        </w:rPr>
        <w:t>. GODINU</w:t>
      </w:r>
    </w:p>
    <w:p w14:paraId="7654A3A7" w14:textId="77777777" w:rsidR="002D7248" w:rsidRDefault="002D7248">
      <w:pPr>
        <w:jc w:val="center"/>
        <w:rPr>
          <w:rFonts w:cs="Times New Roman"/>
        </w:rPr>
      </w:pPr>
    </w:p>
    <w:p w14:paraId="2817364E" w14:textId="77777777" w:rsidR="002D7248" w:rsidRDefault="002D7248">
      <w:pPr>
        <w:rPr>
          <w:rFonts w:cs="Times New Roman"/>
        </w:rPr>
      </w:pPr>
      <w:r>
        <w:rPr>
          <w:rFonts w:cs="Times New Roman"/>
        </w:rPr>
        <w:t xml:space="preserve">U skladu s odredbama, Pravilnika o financijskom izvještavanju u proračunskom računovodstvu (Narodne novine broj 3/15., 93/15., 135/15., 2/17., 28/17., 112/18., </w:t>
      </w:r>
      <w:r w:rsidR="00317304">
        <w:rPr>
          <w:rFonts w:cs="Times New Roman"/>
        </w:rPr>
        <w:t>1</w:t>
      </w:r>
      <w:r>
        <w:rPr>
          <w:rFonts w:cs="Times New Roman"/>
        </w:rPr>
        <w:t>2</w:t>
      </w:r>
      <w:r w:rsidR="00317304">
        <w:rPr>
          <w:rFonts w:cs="Times New Roman"/>
        </w:rPr>
        <w:t>9</w:t>
      </w:r>
      <w:r>
        <w:rPr>
          <w:rFonts w:cs="Times New Roman"/>
        </w:rPr>
        <w:t>/19</w:t>
      </w:r>
      <w:r w:rsidR="001F5A61">
        <w:rPr>
          <w:rFonts w:cs="Times New Roman"/>
        </w:rPr>
        <w:t>).</w:t>
      </w:r>
    </w:p>
    <w:p w14:paraId="1D8B12E6" w14:textId="4DBEC979" w:rsidR="002D7248" w:rsidRDefault="002D7248">
      <w:pPr>
        <w:rPr>
          <w:rFonts w:cs="Times New Roman"/>
        </w:rPr>
      </w:pPr>
      <w:r>
        <w:rPr>
          <w:rFonts w:cs="Times New Roman"/>
        </w:rPr>
        <w:t xml:space="preserve">Okružnice Ministarstva financija o sastavljanju, konsolidaciji i predaju financijskih izvještaja proračuna te proračunskih/izvanproračunskih korisnika proračuna jedinica lokalne i područne (regionalne) samouprave za razdoblje od 01. siječnja do </w:t>
      </w:r>
      <w:r w:rsidR="00A83547">
        <w:rPr>
          <w:rFonts w:cs="Times New Roman"/>
        </w:rPr>
        <w:t>31</w:t>
      </w:r>
      <w:r>
        <w:rPr>
          <w:rFonts w:cs="Times New Roman"/>
        </w:rPr>
        <w:t>.</w:t>
      </w:r>
      <w:r w:rsidR="00DD0B3E">
        <w:rPr>
          <w:rFonts w:cs="Times New Roman"/>
        </w:rPr>
        <w:t xml:space="preserve"> </w:t>
      </w:r>
      <w:r w:rsidR="00A83547">
        <w:rPr>
          <w:rFonts w:cs="Times New Roman"/>
        </w:rPr>
        <w:t>prosinca</w:t>
      </w:r>
      <w:r>
        <w:rPr>
          <w:rFonts w:cs="Times New Roman"/>
        </w:rPr>
        <w:t xml:space="preserve"> 202</w:t>
      </w:r>
      <w:r w:rsidR="00181F8B">
        <w:rPr>
          <w:rFonts w:cs="Times New Roman"/>
        </w:rPr>
        <w:t>4</w:t>
      </w:r>
      <w:r>
        <w:rPr>
          <w:rFonts w:cs="Times New Roman"/>
        </w:rPr>
        <w:t>. godine KLASA: 400-02/2</w:t>
      </w:r>
      <w:r w:rsidR="00181F8B">
        <w:rPr>
          <w:rFonts w:cs="Times New Roman"/>
        </w:rPr>
        <w:t>4</w:t>
      </w:r>
      <w:r>
        <w:rPr>
          <w:rFonts w:cs="Times New Roman"/>
        </w:rPr>
        <w:t>-01/</w:t>
      </w:r>
      <w:r w:rsidR="00181F8B">
        <w:rPr>
          <w:rFonts w:cs="Times New Roman"/>
        </w:rPr>
        <w:t>19</w:t>
      </w:r>
      <w:r>
        <w:rPr>
          <w:rFonts w:cs="Times New Roman"/>
        </w:rPr>
        <w:t>, URBROJ: 513-05-03-2</w:t>
      </w:r>
      <w:r w:rsidR="00A83547">
        <w:rPr>
          <w:rFonts w:cs="Times New Roman"/>
        </w:rPr>
        <w:t>5</w:t>
      </w:r>
      <w:r>
        <w:rPr>
          <w:rFonts w:cs="Times New Roman"/>
        </w:rPr>
        <w:t>-</w:t>
      </w:r>
      <w:r w:rsidR="00A83547">
        <w:rPr>
          <w:rFonts w:cs="Times New Roman"/>
        </w:rPr>
        <w:t>4</w:t>
      </w:r>
      <w:r>
        <w:rPr>
          <w:rFonts w:cs="Times New Roman"/>
        </w:rPr>
        <w:t xml:space="preserve"> od </w:t>
      </w:r>
      <w:r w:rsidR="00A83547">
        <w:rPr>
          <w:rFonts w:cs="Times New Roman"/>
        </w:rPr>
        <w:t>14.</w:t>
      </w:r>
      <w:r w:rsidR="00DD0B3E">
        <w:rPr>
          <w:rFonts w:cs="Times New Roman"/>
        </w:rPr>
        <w:t xml:space="preserve"> </w:t>
      </w:r>
      <w:r w:rsidR="00D967B4">
        <w:rPr>
          <w:rFonts w:cs="Times New Roman"/>
        </w:rPr>
        <w:t>s</w:t>
      </w:r>
      <w:r w:rsidR="00A83547">
        <w:rPr>
          <w:rFonts w:cs="Times New Roman"/>
        </w:rPr>
        <w:t>iječnja</w:t>
      </w:r>
      <w:r>
        <w:rPr>
          <w:rFonts w:cs="Times New Roman"/>
        </w:rPr>
        <w:t xml:space="preserve"> 202</w:t>
      </w:r>
      <w:r w:rsidR="00A83547">
        <w:rPr>
          <w:rFonts w:cs="Times New Roman"/>
        </w:rPr>
        <w:t>5</w:t>
      </w:r>
      <w:r>
        <w:rPr>
          <w:rFonts w:cs="Times New Roman"/>
        </w:rPr>
        <w:t>. godine sastavljena su Financijska izvješća</w:t>
      </w:r>
      <w:r w:rsidR="00317304">
        <w:rPr>
          <w:rFonts w:cs="Times New Roman"/>
        </w:rPr>
        <w:t xml:space="preserve"> Narodna knjižnica</w:t>
      </w:r>
      <w:r>
        <w:rPr>
          <w:rFonts w:cs="Times New Roman"/>
        </w:rPr>
        <w:t xml:space="preserve"> Kali za razdoblje siječanj - </w:t>
      </w:r>
      <w:r w:rsidR="00A83547">
        <w:rPr>
          <w:rFonts w:cs="Times New Roman"/>
        </w:rPr>
        <w:t>prosinac</w:t>
      </w:r>
      <w:r>
        <w:rPr>
          <w:rFonts w:cs="Times New Roman"/>
        </w:rPr>
        <w:t xml:space="preserve"> 202</w:t>
      </w:r>
      <w:r w:rsidR="00181F8B">
        <w:rPr>
          <w:rFonts w:cs="Times New Roman"/>
        </w:rPr>
        <w:t>4</w:t>
      </w:r>
      <w:r>
        <w:rPr>
          <w:rFonts w:cs="Times New Roman"/>
        </w:rPr>
        <w:t xml:space="preserve">. godine koji se sastoji od </w:t>
      </w:r>
      <w:r w:rsidR="00A83547">
        <w:rPr>
          <w:rFonts w:cs="Times New Roman"/>
        </w:rPr>
        <w:t>Bilanc</w:t>
      </w:r>
      <w:r w:rsidR="0049436C">
        <w:rPr>
          <w:rFonts w:cs="Times New Roman"/>
        </w:rPr>
        <w:t>e</w:t>
      </w:r>
      <w:r w:rsidR="00A83547">
        <w:rPr>
          <w:rFonts w:cs="Times New Roman"/>
        </w:rPr>
        <w:t xml:space="preserve">, </w:t>
      </w:r>
      <w:r>
        <w:rPr>
          <w:rFonts w:cs="Times New Roman"/>
        </w:rPr>
        <w:t>Izvještaja o prihodima i rashodima, primicima i izdacima, Izvještaja o</w:t>
      </w:r>
      <w:r w:rsidR="0049436C">
        <w:rPr>
          <w:rFonts w:cs="Times New Roman"/>
        </w:rPr>
        <w:t xml:space="preserve"> promjenama u vrijednosti i obujmu imovine i obveza, Izvještaj o rashodima prema funkcijskoj klasifikaciji, Izvještaj o </w:t>
      </w:r>
      <w:r>
        <w:rPr>
          <w:rFonts w:cs="Times New Roman"/>
        </w:rPr>
        <w:t xml:space="preserve"> obvezama i Bilješki.</w:t>
      </w:r>
    </w:p>
    <w:p w14:paraId="7B60BCBF" w14:textId="77777777" w:rsidR="004B13AC" w:rsidRPr="004B13AC" w:rsidRDefault="004B13AC" w:rsidP="004B13AC">
      <w:pPr>
        <w:rPr>
          <w:rFonts w:eastAsia="Times New Roman" w:cs="Times New Roman"/>
        </w:rPr>
      </w:pPr>
    </w:p>
    <w:p w14:paraId="4935D842" w14:textId="77777777" w:rsidR="004B13AC" w:rsidRPr="004B13AC" w:rsidRDefault="004B13AC" w:rsidP="004B13AC">
      <w:pPr>
        <w:rPr>
          <w:rFonts w:eastAsia="Times New Roman" w:cs="Times New Roman"/>
        </w:rPr>
      </w:pPr>
      <w:r w:rsidRPr="004B13AC">
        <w:rPr>
          <w:rFonts w:eastAsia="Times New Roman" w:cs="Times New Roman"/>
        </w:rPr>
        <w:t>Proračunski korisnik općine Kali Narodna knjižnica primjenjuje proračunsko računovo</w:t>
      </w:r>
      <w:r w:rsidR="00585316">
        <w:rPr>
          <w:rFonts w:eastAsia="Times New Roman" w:cs="Times New Roman"/>
        </w:rPr>
        <w:t>d</w:t>
      </w:r>
      <w:r w:rsidRPr="004B13AC">
        <w:rPr>
          <w:rFonts w:eastAsia="Times New Roman" w:cs="Times New Roman"/>
        </w:rPr>
        <w:t xml:space="preserve">stvo u skladu sa zakonom o proračunu ( Narodne novine broj </w:t>
      </w:r>
      <w:r w:rsidR="001F5A61">
        <w:rPr>
          <w:rFonts w:eastAsia="Times New Roman" w:cs="Times New Roman"/>
        </w:rPr>
        <w:t>144/21</w:t>
      </w:r>
      <w:r w:rsidRPr="004B13AC">
        <w:rPr>
          <w:rFonts w:eastAsia="Times New Roman" w:cs="Times New Roman"/>
        </w:rPr>
        <w:t>) i Pravilnikom o proračunskom računovodstvu i Računskom planu (Narodne novine broj 124/14., 115/15.,87/16</w:t>
      </w:r>
      <w:r w:rsidR="001F5A61">
        <w:rPr>
          <w:rFonts w:eastAsia="Times New Roman" w:cs="Times New Roman"/>
        </w:rPr>
        <w:t>, 3/18 i 126/19</w:t>
      </w:r>
      <w:r w:rsidRPr="004B13AC">
        <w:rPr>
          <w:rFonts w:eastAsia="Times New Roman" w:cs="Times New Roman"/>
        </w:rPr>
        <w:t>). Prema odredbama navedenih propisa proračunski korisnik Narodna knjižnica u svojim financijskim izvještajima osigurava pojedinačne podatke o vrstama prihoda i primitaka, rashoda i izdataka, stanju imovine, obveza i vlastitih izvora.</w:t>
      </w:r>
    </w:p>
    <w:p w14:paraId="31B632F8" w14:textId="77777777" w:rsidR="004B13AC" w:rsidRPr="004B13AC" w:rsidRDefault="004B13AC" w:rsidP="004B13AC">
      <w:pPr>
        <w:rPr>
          <w:rFonts w:eastAsia="Times New Roman" w:cs="Times New Roman"/>
        </w:rPr>
      </w:pPr>
      <w:r w:rsidRPr="004B13AC">
        <w:rPr>
          <w:rFonts w:eastAsia="Times New Roman" w:cs="Times New Roman"/>
        </w:rPr>
        <w:t>Nastavno se u bilješkama obrazlažu numerički podaci i veća odstupanja u obrascima.</w:t>
      </w:r>
    </w:p>
    <w:p w14:paraId="35CE2983" w14:textId="77777777" w:rsidR="002D7248" w:rsidRDefault="002D7248">
      <w:pPr>
        <w:rPr>
          <w:rFonts w:cs="Times New Roman"/>
        </w:rPr>
      </w:pPr>
    </w:p>
    <w:p w14:paraId="411B6320" w14:textId="77777777" w:rsidR="002D7248" w:rsidRDefault="002D7248">
      <w:pPr>
        <w:rPr>
          <w:rFonts w:cs="Times New Roman"/>
        </w:rPr>
      </w:pPr>
    </w:p>
    <w:p w14:paraId="52B6A8FA" w14:textId="77777777" w:rsidR="002D7248" w:rsidRDefault="002D7248">
      <w:pPr>
        <w:rPr>
          <w:rFonts w:cs="Times New Roman"/>
        </w:rPr>
      </w:pPr>
      <w:r>
        <w:rPr>
          <w:rFonts w:cs="Times New Roman"/>
          <w:b/>
        </w:rPr>
        <w:t>Obrazac PP-RAS</w:t>
      </w:r>
    </w:p>
    <w:p w14:paraId="447D5D4E" w14:textId="77777777" w:rsidR="00FD458B" w:rsidRDefault="00FD458B">
      <w:pPr>
        <w:rPr>
          <w:rFonts w:cs="Times New Roman"/>
          <w:b/>
        </w:rPr>
      </w:pPr>
    </w:p>
    <w:p w14:paraId="1871550D" w14:textId="77777777" w:rsidR="002D7248" w:rsidRDefault="002D7248">
      <w:pPr>
        <w:rPr>
          <w:rFonts w:cs="Times New Roman"/>
        </w:rPr>
      </w:pPr>
      <w:r>
        <w:rPr>
          <w:rFonts w:cs="Times New Roman"/>
          <w:b/>
        </w:rPr>
        <w:t>Prihodi poslovanja</w:t>
      </w:r>
    </w:p>
    <w:p w14:paraId="4ED893C9" w14:textId="7AAABBCC" w:rsidR="002D7248" w:rsidRDefault="002D7248">
      <w:pPr>
        <w:rPr>
          <w:rFonts w:cs="Times New Roman"/>
        </w:rPr>
      </w:pPr>
      <w:r>
        <w:rPr>
          <w:rFonts w:cs="Times New Roman"/>
        </w:rPr>
        <w:t xml:space="preserve">Ukupni prihodi poslovanja za izvještajno razdoblje iznose </w:t>
      </w:r>
      <w:r w:rsidR="0049436C">
        <w:rPr>
          <w:rFonts w:cs="Times New Roman"/>
        </w:rPr>
        <w:t>51.815,16</w:t>
      </w:r>
      <w:r>
        <w:rPr>
          <w:rFonts w:cs="Times New Roman"/>
        </w:rPr>
        <w:t xml:space="preserve"> </w:t>
      </w:r>
      <w:r w:rsidR="001F5A61">
        <w:rPr>
          <w:rFonts w:cs="Times New Roman"/>
        </w:rPr>
        <w:t>eura</w:t>
      </w:r>
      <w:r>
        <w:rPr>
          <w:rFonts w:cs="Times New Roman"/>
        </w:rPr>
        <w:t xml:space="preserve"> i veći su za </w:t>
      </w:r>
      <w:r w:rsidR="0049436C">
        <w:rPr>
          <w:rFonts w:cs="Times New Roman"/>
        </w:rPr>
        <w:t>43,2</w:t>
      </w:r>
      <w:r>
        <w:rPr>
          <w:rFonts w:cs="Times New Roman"/>
        </w:rPr>
        <w:t>% u odnosu na pre</w:t>
      </w:r>
      <w:r w:rsidR="001F5A61">
        <w:rPr>
          <w:rFonts w:cs="Times New Roman"/>
        </w:rPr>
        <w:t>t</w:t>
      </w:r>
      <w:r w:rsidR="00311ACE">
        <w:rPr>
          <w:rFonts w:cs="Times New Roman"/>
        </w:rPr>
        <w:t>h</w:t>
      </w:r>
      <w:r>
        <w:rPr>
          <w:rFonts w:cs="Times New Roman"/>
        </w:rPr>
        <w:t>od</w:t>
      </w:r>
      <w:r w:rsidR="001F5A61">
        <w:rPr>
          <w:rFonts w:cs="Times New Roman"/>
        </w:rPr>
        <w:t>n</w:t>
      </w:r>
      <w:r>
        <w:rPr>
          <w:rFonts w:cs="Times New Roman"/>
        </w:rPr>
        <w:t xml:space="preserve">u godinu. Povećanje ukupnih prihoda poslovanja uglavnom je rezultat povećanja pomoći iz </w:t>
      </w:r>
      <w:r w:rsidR="00311ACE">
        <w:rPr>
          <w:rFonts w:cs="Times New Roman"/>
        </w:rPr>
        <w:t>nadležnog općinskog proračuna (osnivača proračunskog korisnika)</w:t>
      </w:r>
      <w:r w:rsidR="0049436C">
        <w:rPr>
          <w:rFonts w:cs="Times New Roman"/>
        </w:rPr>
        <w:t>, kao i od ministarstva kulture i medija.</w:t>
      </w:r>
    </w:p>
    <w:p w14:paraId="65AA6B78" w14:textId="77777777" w:rsidR="002D7248" w:rsidRDefault="002D7248">
      <w:pPr>
        <w:rPr>
          <w:rFonts w:cs="Times New Roman"/>
        </w:rPr>
      </w:pPr>
    </w:p>
    <w:p w14:paraId="55E9D88C" w14:textId="77777777" w:rsidR="002D7248" w:rsidRDefault="002D7248">
      <w:pPr>
        <w:rPr>
          <w:rFonts w:cs="Times New Roman"/>
        </w:rPr>
      </w:pPr>
    </w:p>
    <w:p w14:paraId="072559AA" w14:textId="26CFD289" w:rsidR="002D7248" w:rsidRDefault="002D7248">
      <w:pPr>
        <w:rPr>
          <w:rFonts w:cs="Times New Roman"/>
        </w:rPr>
      </w:pPr>
      <w:r>
        <w:rPr>
          <w:rFonts w:cs="Times New Roman"/>
          <w:b/>
        </w:rPr>
        <w:t xml:space="preserve">Prihodi od upravnih i administrativnih pristojbi, pristojbi po posebnim propisima i naknade </w:t>
      </w:r>
      <w:r>
        <w:rPr>
          <w:rFonts w:cs="Times New Roman"/>
        </w:rPr>
        <w:t xml:space="preserve"> ostvareni su u iznosu </w:t>
      </w:r>
      <w:r w:rsidR="0049436C">
        <w:rPr>
          <w:rFonts w:cs="Times New Roman"/>
        </w:rPr>
        <w:t>1.850,00</w:t>
      </w:r>
      <w:r>
        <w:rPr>
          <w:rFonts w:cs="Times New Roman"/>
        </w:rPr>
        <w:t xml:space="preserve"> </w:t>
      </w:r>
      <w:r w:rsidR="001F5A61">
        <w:rPr>
          <w:rFonts w:cs="Times New Roman"/>
        </w:rPr>
        <w:t>eura</w:t>
      </w:r>
      <w:r>
        <w:rPr>
          <w:rFonts w:cs="Times New Roman"/>
        </w:rPr>
        <w:t xml:space="preserve">, </w:t>
      </w:r>
      <w:r w:rsidR="00181F8B">
        <w:rPr>
          <w:rFonts w:cs="Times New Roman"/>
        </w:rPr>
        <w:t>manji</w:t>
      </w:r>
      <w:r>
        <w:rPr>
          <w:rFonts w:cs="Times New Roman"/>
        </w:rPr>
        <w:t xml:space="preserve"> su za </w:t>
      </w:r>
      <w:r w:rsidR="0049436C">
        <w:rPr>
          <w:rFonts w:cs="Times New Roman"/>
        </w:rPr>
        <w:t xml:space="preserve"> 3,2</w:t>
      </w:r>
      <w:r>
        <w:rPr>
          <w:rFonts w:cs="Times New Roman"/>
        </w:rPr>
        <w:t xml:space="preserve">% u odnosu na prethodnu godinu.  </w:t>
      </w:r>
    </w:p>
    <w:p w14:paraId="3EED8A54" w14:textId="5D5366F1" w:rsidR="002D7248" w:rsidRDefault="00311ACE">
      <w:pPr>
        <w:rPr>
          <w:rFonts w:cs="Times New Roman"/>
        </w:rPr>
      </w:pPr>
      <w:r>
        <w:rPr>
          <w:rFonts w:cs="Times New Roman"/>
        </w:rPr>
        <w:t>Prihodi se odnose na članarinu odnosno upisninu u knjižnicu</w:t>
      </w:r>
      <w:r w:rsidR="00181F8B">
        <w:rPr>
          <w:rFonts w:cs="Times New Roman"/>
        </w:rPr>
        <w:t>, uvidom u upisnik korisnika svaku se godinu upisuje sve manje korisnika.</w:t>
      </w:r>
    </w:p>
    <w:p w14:paraId="39E07B81" w14:textId="77777777" w:rsidR="001D4A9A" w:rsidRDefault="001D4A9A">
      <w:pPr>
        <w:rPr>
          <w:rFonts w:cs="Times New Roman"/>
        </w:rPr>
      </w:pPr>
    </w:p>
    <w:p w14:paraId="7BC440AC" w14:textId="17DA4645" w:rsidR="0049436C" w:rsidRPr="0049436C" w:rsidRDefault="0049436C">
      <w:pPr>
        <w:rPr>
          <w:rFonts w:cs="Times New Roman"/>
        </w:rPr>
      </w:pPr>
      <w:r>
        <w:rPr>
          <w:rFonts w:cs="Times New Roman"/>
          <w:b/>
          <w:bCs/>
        </w:rPr>
        <w:lastRenderedPageBreak/>
        <w:t xml:space="preserve">Prihodi od prodaje proizvoda i robe te pruženih usluga, prohodi od donacija </w:t>
      </w:r>
      <w:r w:rsidRPr="0049436C">
        <w:rPr>
          <w:rFonts w:cs="Times New Roman"/>
        </w:rPr>
        <w:t xml:space="preserve">ostvareni su u iznosu od </w:t>
      </w:r>
      <w:r>
        <w:rPr>
          <w:rFonts w:cs="Times New Roman"/>
        </w:rPr>
        <w:t xml:space="preserve">200,00 eura i veći su u odnosu na prethodnu godinu iz razloga što je bilo više donacija za knjižnicu nego prethodne godine. </w:t>
      </w:r>
    </w:p>
    <w:p w14:paraId="24E702B8" w14:textId="77777777" w:rsidR="0049436C" w:rsidRDefault="0049436C">
      <w:pPr>
        <w:rPr>
          <w:rFonts w:cs="Times New Roman"/>
          <w:b/>
          <w:bCs/>
        </w:rPr>
      </w:pPr>
    </w:p>
    <w:p w14:paraId="73EEC62C" w14:textId="1B97A3FF" w:rsidR="001D4A9A" w:rsidRDefault="00311ACE">
      <w:pPr>
        <w:rPr>
          <w:rFonts w:cs="Times New Roman"/>
        </w:rPr>
      </w:pPr>
      <w:r w:rsidRPr="001D4A9A">
        <w:rPr>
          <w:rFonts w:cs="Times New Roman"/>
          <w:b/>
          <w:bCs/>
        </w:rPr>
        <w:t>Prihodi iz nadležnog proračuna</w:t>
      </w:r>
      <w:r>
        <w:rPr>
          <w:rFonts w:cs="Times New Roman"/>
        </w:rPr>
        <w:t xml:space="preserve"> </w:t>
      </w:r>
      <w:r w:rsidR="002D7248">
        <w:rPr>
          <w:rFonts w:cs="Times New Roman"/>
        </w:rPr>
        <w:t xml:space="preserve">ostvareni su u iznosu od </w:t>
      </w:r>
      <w:r w:rsidR="0049436C">
        <w:rPr>
          <w:rFonts w:cs="Times New Roman"/>
        </w:rPr>
        <w:t>49.578,23</w:t>
      </w:r>
      <w:r w:rsidR="001D4A9A">
        <w:rPr>
          <w:rFonts w:cs="Times New Roman"/>
        </w:rPr>
        <w:t xml:space="preserve"> </w:t>
      </w:r>
      <w:r w:rsidR="001F5A61">
        <w:rPr>
          <w:rFonts w:cs="Times New Roman"/>
        </w:rPr>
        <w:t>eura</w:t>
      </w:r>
      <w:r w:rsidR="001D4A9A">
        <w:rPr>
          <w:rFonts w:cs="Times New Roman"/>
        </w:rPr>
        <w:t xml:space="preserve"> i </w:t>
      </w:r>
      <w:r w:rsidR="002D7248">
        <w:rPr>
          <w:rFonts w:cs="Times New Roman"/>
        </w:rPr>
        <w:t xml:space="preserve">veće u odnosu na prethodnu godinu za </w:t>
      </w:r>
      <w:r w:rsidR="0049436C">
        <w:rPr>
          <w:rFonts w:cs="Times New Roman"/>
        </w:rPr>
        <w:t>46,00</w:t>
      </w:r>
      <w:r w:rsidR="001F5A61">
        <w:rPr>
          <w:rFonts w:cs="Times New Roman"/>
        </w:rPr>
        <w:t>%</w:t>
      </w:r>
      <w:r w:rsidR="002D7248">
        <w:rPr>
          <w:rFonts w:cs="Times New Roman"/>
        </w:rPr>
        <w:t xml:space="preserve">. Prihodi se odnose na </w:t>
      </w:r>
      <w:r w:rsidR="001D4A9A">
        <w:rPr>
          <w:rFonts w:cs="Times New Roman"/>
        </w:rPr>
        <w:t>pomoći iz proračuna osnivača za financiranje troškova za zaposlene i dio za nabavu kn</w:t>
      </w:r>
      <w:r w:rsidR="00705BEB">
        <w:rPr>
          <w:rFonts w:cs="Times New Roman"/>
        </w:rPr>
        <w:t>j</w:t>
      </w:r>
      <w:r w:rsidR="001D4A9A">
        <w:rPr>
          <w:rFonts w:cs="Times New Roman"/>
        </w:rPr>
        <w:t>ižne građe, te od Ministarstva kulture i medija za na</w:t>
      </w:r>
      <w:r w:rsidR="00705BEB">
        <w:rPr>
          <w:rFonts w:cs="Times New Roman"/>
        </w:rPr>
        <w:t>b</w:t>
      </w:r>
      <w:r w:rsidR="001D4A9A">
        <w:rPr>
          <w:rFonts w:cs="Times New Roman"/>
        </w:rPr>
        <w:t>a</w:t>
      </w:r>
      <w:r w:rsidR="00705BEB">
        <w:rPr>
          <w:rFonts w:cs="Times New Roman"/>
        </w:rPr>
        <w:t>v</w:t>
      </w:r>
      <w:r w:rsidR="001D4A9A">
        <w:rPr>
          <w:rFonts w:cs="Times New Roman"/>
        </w:rPr>
        <w:t xml:space="preserve">u knjižne građe </w:t>
      </w:r>
      <w:r w:rsidR="00181F8B">
        <w:rPr>
          <w:rFonts w:cs="Times New Roman"/>
        </w:rPr>
        <w:t xml:space="preserve">odnosno otkup knjiga, kao i pomoći od županije za </w:t>
      </w:r>
      <w:r w:rsidR="0049436C">
        <w:rPr>
          <w:rFonts w:cs="Times New Roman"/>
        </w:rPr>
        <w:t>l</w:t>
      </w:r>
      <w:r w:rsidR="00D76855">
        <w:rPr>
          <w:rFonts w:cs="Times New Roman"/>
        </w:rPr>
        <w:t>j</w:t>
      </w:r>
      <w:r w:rsidR="00181F8B">
        <w:rPr>
          <w:rFonts w:cs="Times New Roman"/>
        </w:rPr>
        <w:t>eto u knjižnici</w:t>
      </w:r>
      <w:r w:rsidR="0049436C">
        <w:rPr>
          <w:rFonts w:cs="Times New Roman"/>
        </w:rPr>
        <w:t>, kao i prihodi od županije za ljeto u knjižnici.</w:t>
      </w:r>
    </w:p>
    <w:p w14:paraId="2A357CAC" w14:textId="77777777" w:rsidR="001D4A9A" w:rsidRDefault="001D4A9A">
      <w:pPr>
        <w:rPr>
          <w:rFonts w:cs="Times New Roman"/>
        </w:rPr>
      </w:pPr>
    </w:p>
    <w:p w14:paraId="60FCA188" w14:textId="7FEAEA4E" w:rsidR="002D7248" w:rsidRDefault="002D7248">
      <w:pPr>
        <w:rPr>
          <w:rFonts w:cs="Times New Roman"/>
        </w:rPr>
      </w:pPr>
      <w:r>
        <w:rPr>
          <w:rFonts w:cs="Times New Roman"/>
          <w:b/>
        </w:rPr>
        <w:t>Kazne i upravne mjere i ostali prihodi</w:t>
      </w:r>
      <w:r>
        <w:rPr>
          <w:rFonts w:cs="Times New Roman"/>
        </w:rPr>
        <w:t xml:space="preserve"> ostvareni su u iznosu od</w:t>
      </w:r>
      <w:r w:rsidR="001F5A61">
        <w:rPr>
          <w:rFonts w:cs="Times New Roman"/>
        </w:rPr>
        <w:t xml:space="preserve"> </w:t>
      </w:r>
      <w:r w:rsidR="0049436C">
        <w:rPr>
          <w:rFonts w:cs="Times New Roman"/>
        </w:rPr>
        <w:t>200,93</w:t>
      </w:r>
      <w:r w:rsidR="00EE2640">
        <w:rPr>
          <w:rFonts w:cs="Times New Roman"/>
        </w:rPr>
        <w:t xml:space="preserve"> </w:t>
      </w:r>
      <w:r w:rsidR="001F5A61">
        <w:rPr>
          <w:rFonts w:cs="Times New Roman"/>
        </w:rPr>
        <w:t>eura</w:t>
      </w:r>
      <w:r w:rsidR="00EE2640">
        <w:rPr>
          <w:rFonts w:cs="Times New Roman"/>
        </w:rPr>
        <w:t xml:space="preserve">, prihodi se odnose na </w:t>
      </w:r>
      <w:proofErr w:type="spellStart"/>
      <w:r w:rsidR="00EE2640">
        <w:rPr>
          <w:rFonts w:cs="Times New Roman"/>
        </w:rPr>
        <w:t>zakasnine</w:t>
      </w:r>
      <w:proofErr w:type="spellEnd"/>
      <w:r w:rsidR="00EE2640">
        <w:rPr>
          <w:rFonts w:cs="Times New Roman"/>
        </w:rPr>
        <w:t xml:space="preserve"> za zadržavanje knjiga više nego što je potrebno</w:t>
      </w:r>
      <w:r w:rsidR="0049436C">
        <w:rPr>
          <w:rFonts w:cs="Times New Roman"/>
        </w:rPr>
        <w:t>, te su u odnosu na prethodnu godinu nešto manji</w:t>
      </w:r>
      <w:r w:rsidR="00850C77">
        <w:rPr>
          <w:rFonts w:cs="Times New Roman"/>
        </w:rPr>
        <w:t xml:space="preserve"> iz razloga što redovitije vraćaju posuđene knjige.</w:t>
      </w:r>
    </w:p>
    <w:p w14:paraId="56CDD072" w14:textId="77777777" w:rsidR="001F5A61" w:rsidRDefault="001F5A61">
      <w:pPr>
        <w:rPr>
          <w:rFonts w:cs="Times New Roman"/>
          <w:b/>
        </w:rPr>
      </w:pPr>
    </w:p>
    <w:p w14:paraId="30C290CA" w14:textId="77777777" w:rsidR="002D7248" w:rsidRPr="001F5A61" w:rsidRDefault="002D7248">
      <w:pPr>
        <w:rPr>
          <w:rFonts w:cs="Times New Roman"/>
          <w:sz w:val="26"/>
          <w:szCs w:val="26"/>
        </w:rPr>
      </w:pPr>
      <w:r w:rsidRPr="001F5A61">
        <w:rPr>
          <w:rFonts w:cs="Times New Roman"/>
          <w:b/>
          <w:sz w:val="26"/>
          <w:szCs w:val="26"/>
        </w:rPr>
        <w:t>Rashodi poslovanja</w:t>
      </w:r>
    </w:p>
    <w:p w14:paraId="33395406" w14:textId="2AEFE8D3" w:rsidR="002D7248" w:rsidRDefault="002D7248">
      <w:pPr>
        <w:rPr>
          <w:rFonts w:cs="Times New Roman"/>
        </w:rPr>
      </w:pPr>
      <w:r>
        <w:rPr>
          <w:rFonts w:cs="Times New Roman"/>
        </w:rPr>
        <w:t xml:space="preserve">Rashodi poslovanja ostvareni su u iznosu </w:t>
      </w:r>
      <w:r w:rsidR="00850C77">
        <w:rPr>
          <w:rFonts w:cs="Times New Roman"/>
        </w:rPr>
        <w:t>41.770,56</w:t>
      </w:r>
      <w:r>
        <w:rPr>
          <w:rFonts w:cs="Times New Roman"/>
        </w:rPr>
        <w:t xml:space="preserve"> </w:t>
      </w:r>
      <w:r w:rsidR="00091E8C">
        <w:rPr>
          <w:rFonts w:cs="Times New Roman"/>
        </w:rPr>
        <w:t>eura</w:t>
      </w:r>
      <w:r>
        <w:rPr>
          <w:rFonts w:cs="Times New Roman"/>
        </w:rPr>
        <w:t xml:space="preserve"> i </w:t>
      </w:r>
      <w:r w:rsidR="00ED3824">
        <w:rPr>
          <w:rFonts w:cs="Times New Roman"/>
        </w:rPr>
        <w:t>veći su</w:t>
      </w:r>
      <w:r>
        <w:rPr>
          <w:rFonts w:cs="Times New Roman"/>
        </w:rPr>
        <w:t xml:space="preserve"> u odnosu na prethodnu godinu za </w:t>
      </w:r>
      <w:r w:rsidR="00850C77">
        <w:rPr>
          <w:rFonts w:cs="Times New Roman"/>
        </w:rPr>
        <w:t>33</w:t>
      </w:r>
      <w:r w:rsidR="00091E8C">
        <w:rPr>
          <w:rFonts w:cs="Times New Roman"/>
        </w:rPr>
        <w:t>,</w:t>
      </w:r>
      <w:r w:rsidR="00850C77">
        <w:rPr>
          <w:rFonts w:cs="Times New Roman"/>
        </w:rPr>
        <w:t>6</w:t>
      </w:r>
      <w:r>
        <w:rPr>
          <w:rFonts w:cs="Times New Roman"/>
        </w:rPr>
        <w:t xml:space="preserve">%. Na </w:t>
      </w:r>
      <w:r w:rsidR="00ED3824">
        <w:rPr>
          <w:rFonts w:cs="Times New Roman"/>
        </w:rPr>
        <w:t xml:space="preserve">povećanje </w:t>
      </w:r>
      <w:r>
        <w:rPr>
          <w:rFonts w:cs="Times New Roman"/>
        </w:rPr>
        <w:t xml:space="preserve">rashoda poslovanja najviše je utjecalo </w:t>
      </w:r>
      <w:r w:rsidR="00193406">
        <w:rPr>
          <w:rFonts w:cs="Times New Roman"/>
        </w:rPr>
        <w:t>povećanje troškova za zaposlene.</w:t>
      </w:r>
    </w:p>
    <w:p w14:paraId="39593E53" w14:textId="77777777" w:rsidR="002D7248" w:rsidRDefault="002D7248">
      <w:pPr>
        <w:rPr>
          <w:rFonts w:cs="Times New Roman"/>
        </w:rPr>
      </w:pPr>
    </w:p>
    <w:p w14:paraId="2FB8CF51" w14:textId="6A830A18" w:rsidR="002D7248" w:rsidRDefault="002D7248">
      <w:pPr>
        <w:rPr>
          <w:rFonts w:cs="Times New Roman"/>
        </w:rPr>
      </w:pPr>
      <w:r>
        <w:rPr>
          <w:rFonts w:cs="Times New Roman"/>
          <w:b/>
        </w:rPr>
        <w:t>Rashodi za zaposlene</w:t>
      </w:r>
      <w:r>
        <w:rPr>
          <w:rFonts w:cs="Times New Roman"/>
        </w:rPr>
        <w:t xml:space="preserve">  ostvareni su u iznosu od </w:t>
      </w:r>
      <w:r w:rsidR="00850C77">
        <w:rPr>
          <w:rFonts w:cs="Times New Roman"/>
        </w:rPr>
        <w:t>27.158,88</w:t>
      </w:r>
      <w:r>
        <w:rPr>
          <w:rFonts w:cs="Times New Roman"/>
        </w:rPr>
        <w:t xml:space="preserve"> </w:t>
      </w:r>
      <w:r w:rsidR="00091E8C">
        <w:rPr>
          <w:rFonts w:cs="Times New Roman"/>
        </w:rPr>
        <w:t>eura</w:t>
      </w:r>
      <w:r>
        <w:rPr>
          <w:rFonts w:cs="Times New Roman"/>
        </w:rPr>
        <w:t xml:space="preserve"> </w:t>
      </w:r>
      <w:r w:rsidR="00193406">
        <w:rPr>
          <w:rFonts w:cs="Times New Roman"/>
        </w:rPr>
        <w:t>i veći s</w:t>
      </w:r>
      <w:r>
        <w:rPr>
          <w:rFonts w:cs="Times New Roman"/>
        </w:rPr>
        <w:t xml:space="preserve">u odnosu na prethodnu godinu. Rashodi za zaposlene obuhvaćaju plaće, doprinose na plaće i ostale rashode za zaposlene. </w:t>
      </w:r>
      <w:r w:rsidR="00201358">
        <w:rPr>
          <w:rFonts w:cs="Times New Roman"/>
        </w:rPr>
        <w:t xml:space="preserve"> Rashodi su veći zbog usklađivanje osnovice za zaposlene, kao i naknada za prehranu radnika.</w:t>
      </w:r>
      <w:r>
        <w:rPr>
          <w:rFonts w:cs="Times New Roman"/>
        </w:rPr>
        <w:t xml:space="preserve"> </w:t>
      </w:r>
    </w:p>
    <w:p w14:paraId="5FF6361C" w14:textId="77777777" w:rsidR="002D7248" w:rsidRDefault="002D7248">
      <w:pPr>
        <w:rPr>
          <w:rFonts w:cs="Times New Roman"/>
        </w:rPr>
      </w:pPr>
    </w:p>
    <w:p w14:paraId="0386A84B" w14:textId="5A3C47D7" w:rsidR="002D7248" w:rsidRDefault="002D7248">
      <w:pPr>
        <w:rPr>
          <w:rFonts w:cs="Times New Roman"/>
        </w:rPr>
      </w:pPr>
      <w:r>
        <w:rPr>
          <w:rFonts w:cs="Times New Roman"/>
          <w:b/>
        </w:rPr>
        <w:t>Materijalni rashodi</w:t>
      </w:r>
      <w:r>
        <w:rPr>
          <w:rFonts w:cs="Times New Roman"/>
        </w:rPr>
        <w:t xml:space="preserve">   ostvareni su u iznosu </w:t>
      </w:r>
      <w:r w:rsidR="00850C77">
        <w:rPr>
          <w:rFonts w:cs="Times New Roman"/>
        </w:rPr>
        <w:t>14.311,11</w:t>
      </w:r>
      <w:r>
        <w:rPr>
          <w:rFonts w:cs="Times New Roman"/>
        </w:rPr>
        <w:t xml:space="preserve"> </w:t>
      </w:r>
      <w:r w:rsidR="00091E8C">
        <w:rPr>
          <w:rFonts w:cs="Times New Roman"/>
        </w:rPr>
        <w:t>eura</w:t>
      </w:r>
      <w:r>
        <w:rPr>
          <w:rFonts w:cs="Times New Roman"/>
        </w:rPr>
        <w:t xml:space="preserve"> </w:t>
      </w:r>
      <w:r w:rsidR="00850C77">
        <w:rPr>
          <w:rFonts w:cs="Times New Roman"/>
        </w:rPr>
        <w:t xml:space="preserve">i </w:t>
      </w:r>
      <w:r w:rsidR="00193406">
        <w:rPr>
          <w:rFonts w:cs="Times New Roman"/>
        </w:rPr>
        <w:t>već</w:t>
      </w:r>
      <w:r w:rsidR="008D39E0">
        <w:rPr>
          <w:rFonts w:cs="Times New Roman"/>
        </w:rPr>
        <w:t>i</w:t>
      </w:r>
      <w:r>
        <w:rPr>
          <w:rFonts w:cs="Times New Roman"/>
        </w:rPr>
        <w:t xml:space="preserve"> u odnosu na prethodnu </w:t>
      </w:r>
      <w:r w:rsidR="00193406">
        <w:rPr>
          <w:rFonts w:cs="Times New Roman"/>
        </w:rPr>
        <w:t>g</w:t>
      </w:r>
      <w:r>
        <w:rPr>
          <w:rFonts w:cs="Times New Roman"/>
        </w:rPr>
        <w:t>odinu.</w:t>
      </w:r>
      <w:r w:rsidR="00193406">
        <w:rPr>
          <w:rFonts w:cs="Times New Roman"/>
        </w:rPr>
        <w:t xml:space="preserve"> Povećanje </w:t>
      </w:r>
      <w:r>
        <w:rPr>
          <w:rFonts w:cs="Times New Roman"/>
        </w:rPr>
        <w:t>se odnosi na rashode za usluge</w:t>
      </w:r>
      <w:r w:rsidR="00850C77">
        <w:rPr>
          <w:rFonts w:cs="Times New Roman"/>
        </w:rPr>
        <w:t xml:space="preserve"> i to u djelu usluge tekućeg i investicijskog održavanja (uređenje prostora knjižnice) </w:t>
      </w:r>
      <w:r>
        <w:rPr>
          <w:rFonts w:cs="Times New Roman"/>
        </w:rPr>
        <w:t>kao i u ostali nespomenuti rashodi.</w:t>
      </w:r>
    </w:p>
    <w:p w14:paraId="5FF2E9BC" w14:textId="77777777" w:rsidR="002D7248" w:rsidRDefault="002D7248">
      <w:pPr>
        <w:rPr>
          <w:rFonts w:cs="Times New Roman"/>
        </w:rPr>
      </w:pPr>
    </w:p>
    <w:p w14:paraId="04FDBCBF" w14:textId="7C134967" w:rsidR="002D7248" w:rsidRDefault="002D7248">
      <w:pPr>
        <w:rPr>
          <w:rFonts w:cs="Times New Roman"/>
        </w:rPr>
      </w:pPr>
      <w:r>
        <w:rPr>
          <w:rFonts w:cs="Times New Roman"/>
          <w:b/>
        </w:rPr>
        <w:t xml:space="preserve">Financijski rashodi  </w:t>
      </w:r>
      <w:r>
        <w:rPr>
          <w:rFonts w:cs="Times New Roman"/>
        </w:rPr>
        <w:t>ostvareni su u iznosu od</w:t>
      </w:r>
      <w:r w:rsidR="00DD0B3E">
        <w:rPr>
          <w:rFonts w:cs="Times New Roman"/>
        </w:rPr>
        <w:t xml:space="preserve"> </w:t>
      </w:r>
      <w:r w:rsidR="00850C77">
        <w:rPr>
          <w:rFonts w:cs="Times New Roman"/>
        </w:rPr>
        <w:t>300,57</w:t>
      </w:r>
      <w:r>
        <w:rPr>
          <w:rFonts w:cs="Times New Roman"/>
        </w:rPr>
        <w:t xml:space="preserve"> </w:t>
      </w:r>
      <w:r w:rsidR="00091E8C">
        <w:rPr>
          <w:rFonts w:cs="Times New Roman"/>
        </w:rPr>
        <w:t>eura</w:t>
      </w:r>
      <w:r w:rsidR="00DD0B3E">
        <w:rPr>
          <w:rFonts w:cs="Times New Roman"/>
        </w:rPr>
        <w:t>.</w:t>
      </w:r>
      <w:r>
        <w:rPr>
          <w:rFonts w:cs="Times New Roman"/>
        </w:rPr>
        <w:t xml:space="preserve"> </w:t>
      </w:r>
      <w:r w:rsidR="00850C77">
        <w:rPr>
          <w:rFonts w:cs="Times New Roman"/>
        </w:rPr>
        <w:t>Veći</w:t>
      </w:r>
      <w:r w:rsidR="00091E8C">
        <w:rPr>
          <w:rFonts w:cs="Times New Roman"/>
        </w:rPr>
        <w:t xml:space="preserve"> su</w:t>
      </w:r>
      <w:r w:rsidR="008D39E0">
        <w:rPr>
          <w:rFonts w:cs="Times New Roman"/>
        </w:rPr>
        <w:t xml:space="preserve"> u odnosu na </w:t>
      </w:r>
      <w:r>
        <w:rPr>
          <w:rFonts w:cs="Times New Roman"/>
        </w:rPr>
        <w:t>prethodn</w:t>
      </w:r>
      <w:r w:rsidR="008D39E0">
        <w:rPr>
          <w:rFonts w:cs="Times New Roman"/>
        </w:rPr>
        <w:t xml:space="preserve">u </w:t>
      </w:r>
      <w:r>
        <w:rPr>
          <w:rFonts w:cs="Times New Roman"/>
        </w:rPr>
        <w:t>godin</w:t>
      </w:r>
      <w:r w:rsidR="008D39E0">
        <w:rPr>
          <w:rFonts w:cs="Times New Roman"/>
        </w:rPr>
        <w:t>u</w:t>
      </w:r>
      <w:r w:rsidR="00DD0B3E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201358">
        <w:rPr>
          <w:rFonts w:cs="Times New Roman"/>
        </w:rPr>
        <w:t>rashodi se</w:t>
      </w:r>
      <w:r>
        <w:rPr>
          <w:rFonts w:cs="Times New Roman"/>
        </w:rPr>
        <w:t xml:space="preserve"> odnos</w:t>
      </w:r>
      <w:r w:rsidR="00201358">
        <w:rPr>
          <w:rFonts w:cs="Times New Roman"/>
        </w:rPr>
        <w:t>e</w:t>
      </w:r>
      <w:r>
        <w:rPr>
          <w:rFonts w:cs="Times New Roman"/>
        </w:rPr>
        <w:t xml:space="preserve"> na </w:t>
      </w:r>
      <w:r w:rsidR="008D39E0">
        <w:rPr>
          <w:rFonts w:cs="Times New Roman"/>
        </w:rPr>
        <w:t>bankarske usluge.</w:t>
      </w:r>
    </w:p>
    <w:p w14:paraId="153EB0FF" w14:textId="77777777" w:rsidR="002D7248" w:rsidRDefault="002D7248">
      <w:pPr>
        <w:rPr>
          <w:rFonts w:cs="Times New Roman"/>
        </w:rPr>
      </w:pPr>
    </w:p>
    <w:p w14:paraId="2118F6AA" w14:textId="2B9F3708" w:rsidR="008D39E0" w:rsidRDefault="002D7248">
      <w:pPr>
        <w:rPr>
          <w:rFonts w:cs="Times New Roman"/>
        </w:rPr>
      </w:pPr>
      <w:r>
        <w:rPr>
          <w:rFonts w:cs="Times New Roman"/>
          <w:b/>
        </w:rPr>
        <w:t xml:space="preserve">Rashodi za nabavu nefinancijske imovine </w:t>
      </w:r>
      <w:r>
        <w:rPr>
          <w:rFonts w:cs="Times New Roman"/>
        </w:rPr>
        <w:t xml:space="preserve"> ostvareni  su u iznosu od </w:t>
      </w:r>
      <w:r w:rsidR="00850C77">
        <w:rPr>
          <w:rFonts w:cs="Times New Roman"/>
        </w:rPr>
        <w:t>9.872,48</w:t>
      </w:r>
      <w:r>
        <w:rPr>
          <w:rFonts w:cs="Times New Roman"/>
        </w:rPr>
        <w:t xml:space="preserve"> </w:t>
      </w:r>
      <w:r w:rsidR="007D1CBE">
        <w:rPr>
          <w:rFonts w:cs="Times New Roman"/>
        </w:rPr>
        <w:t>eura</w:t>
      </w:r>
      <w:r>
        <w:rPr>
          <w:rFonts w:cs="Times New Roman"/>
        </w:rPr>
        <w:t xml:space="preserve"> za nabavu</w:t>
      </w:r>
      <w:r w:rsidR="008D39E0">
        <w:rPr>
          <w:rFonts w:cs="Times New Roman"/>
        </w:rPr>
        <w:t xml:space="preserve"> </w:t>
      </w:r>
      <w:r w:rsidR="00201358">
        <w:rPr>
          <w:rFonts w:cs="Times New Roman"/>
        </w:rPr>
        <w:t>računalne opreme odnosno programa za redovan rad knjižnice (implementaciju za plaće, kao i modul za proračunski ciklus</w:t>
      </w:r>
      <w:r w:rsidR="00BD014D">
        <w:rPr>
          <w:rFonts w:cs="Times New Roman"/>
        </w:rPr>
        <w:t>, izmjene za kod plaća, primjena novih pravilnika o proračunskom računovodstvu</w:t>
      </w:r>
      <w:r w:rsidR="00201358">
        <w:rPr>
          <w:rFonts w:cs="Times New Roman"/>
        </w:rPr>
        <w:t>)</w:t>
      </w:r>
      <w:r w:rsidR="00BD014D">
        <w:rPr>
          <w:rFonts w:cs="Times New Roman"/>
        </w:rPr>
        <w:t>,</w:t>
      </w:r>
      <w:r w:rsidR="00201358">
        <w:rPr>
          <w:rFonts w:cs="Times New Roman"/>
        </w:rPr>
        <w:t xml:space="preserve"> u iznosu od </w:t>
      </w:r>
      <w:r w:rsidR="0095094C">
        <w:rPr>
          <w:rFonts w:cs="Times New Roman"/>
        </w:rPr>
        <w:t>3.258,02</w:t>
      </w:r>
      <w:r w:rsidR="00201358">
        <w:rPr>
          <w:rFonts w:cs="Times New Roman"/>
        </w:rPr>
        <w:t xml:space="preserve"> eura, te </w:t>
      </w:r>
      <w:r w:rsidR="008D39E0">
        <w:rPr>
          <w:rFonts w:cs="Times New Roman"/>
        </w:rPr>
        <w:t>knjižne</w:t>
      </w:r>
      <w:r w:rsidR="007D1CBE">
        <w:rPr>
          <w:rFonts w:cs="Times New Roman"/>
        </w:rPr>
        <w:t xml:space="preserve"> i ne knjižne </w:t>
      </w:r>
      <w:r w:rsidR="008D39E0">
        <w:rPr>
          <w:rFonts w:cs="Times New Roman"/>
        </w:rPr>
        <w:t>građe</w:t>
      </w:r>
      <w:r w:rsidR="0095094C">
        <w:rPr>
          <w:rFonts w:cs="Times New Roman"/>
        </w:rPr>
        <w:t xml:space="preserve"> u iznosu od 6.614,47 eura te su veći za 77,7% u odnosu na prethodnu godinu iz razloga što smo imali troškove oko nabave i ulaganja u računalo i računalne programe.</w:t>
      </w:r>
      <w:r w:rsidR="008D39E0">
        <w:rPr>
          <w:rFonts w:cs="Times New Roman"/>
        </w:rPr>
        <w:t xml:space="preserve"> </w:t>
      </w:r>
      <w:r w:rsidR="007D1CBE">
        <w:rPr>
          <w:rFonts w:cs="Times New Roman"/>
        </w:rPr>
        <w:t xml:space="preserve"> </w:t>
      </w:r>
      <w:r>
        <w:rPr>
          <w:rFonts w:cs="Times New Roman"/>
        </w:rPr>
        <w:t xml:space="preserve">  </w:t>
      </w:r>
    </w:p>
    <w:p w14:paraId="55BB8AEF" w14:textId="77777777" w:rsidR="008D39E0" w:rsidRDefault="008D39E0">
      <w:pPr>
        <w:rPr>
          <w:rFonts w:cs="Times New Roman"/>
        </w:rPr>
      </w:pPr>
    </w:p>
    <w:p w14:paraId="16CDCEFD" w14:textId="73745686" w:rsidR="002D7248" w:rsidRDefault="007D1CBE">
      <w:pPr>
        <w:rPr>
          <w:rFonts w:cs="Times New Roman"/>
        </w:rPr>
      </w:pPr>
      <w:r>
        <w:rPr>
          <w:rFonts w:cs="Times New Roman"/>
          <w:b/>
        </w:rPr>
        <w:t xml:space="preserve">Višak </w:t>
      </w:r>
      <w:r w:rsidR="002D7248">
        <w:rPr>
          <w:rFonts w:cs="Times New Roman"/>
          <w:b/>
        </w:rPr>
        <w:t>prihoda i primitaka  u slijedećem razdoblju</w:t>
      </w:r>
      <w:r w:rsidR="002D7248">
        <w:rPr>
          <w:rFonts w:cs="Times New Roman"/>
        </w:rPr>
        <w:t xml:space="preserve">  ostvaren je u iznosu od </w:t>
      </w:r>
      <w:r w:rsidR="00201358">
        <w:rPr>
          <w:rFonts w:cs="Times New Roman"/>
        </w:rPr>
        <w:t>1.</w:t>
      </w:r>
      <w:r w:rsidR="0095094C">
        <w:rPr>
          <w:rFonts w:cs="Times New Roman"/>
        </w:rPr>
        <w:t>923,96</w:t>
      </w:r>
      <w:r w:rsidR="002D7248">
        <w:rPr>
          <w:rFonts w:cs="Times New Roman"/>
        </w:rPr>
        <w:t xml:space="preserve"> </w:t>
      </w:r>
      <w:r>
        <w:rPr>
          <w:rFonts w:cs="Times New Roman"/>
        </w:rPr>
        <w:t>eura</w:t>
      </w:r>
      <w:r w:rsidR="002D7248">
        <w:rPr>
          <w:rFonts w:cs="Times New Roman"/>
        </w:rPr>
        <w:t xml:space="preserve"> nakon što je višak prihoda i primitaka tekuće godine u iznosu od </w:t>
      </w:r>
      <w:r w:rsidR="0095094C">
        <w:rPr>
          <w:rFonts w:cs="Times New Roman"/>
        </w:rPr>
        <w:t>172,11</w:t>
      </w:r>
      <w:r w:rsidR="002D7248">
        <w:rPr>
          <w:rFonts w:cs="Times New Roman"/>
        </w:rPr>
        <w:t xml:space="preserve"> </w:t>
      </w:r>
      <w:r>
        <w:rPr>
          <w:rFonts w:cs="Times New Roman"/>
        </w:rPr>
        <w:t>eura</w:t>
      </w:r>
      <w:r w:rsidR="002D7248">
        <w:rPr>
          <w:rFonts w:cs="Times New Roman"/>
        </w:rPr>
        <w:t xml:space="preserve"> </w:t>
      </w:r>
      <w:r w:rsidR="008D39E0">
        <w:rPr>
          <w:rFonts w:cs="Times New Roman"/>
        </w:rPr>
        <w:t xml:space="preserve">povećan </w:t>
      </w:r>
      <w:r w:rsidR="002D7248">
        <w:rPr>
          <w:rFonts w:cs="Times New Roman"/>
        </w:rPr>
        <w:t xml:space="preserve">za </w:t>
      </w:r>
      <w:r w:rsidR="008D39E0">
        <w:rPr>
          <w:rFonts w:cs="Times New Roman"/>
        </w:rPr>
        <w:t>višak</w:t>
      </w:r>
      <w:r w:rsidR="002D7248">
        <w:rPr>
          <w:rFonts w:cs="Times New Roman"/>
        </w:rPr>
        <w:t xml:space="preserve"> prihoda i primitaka iz prethodne godine u iznosu od </w:t>
      </w:r>
      <w:r w:rsidR="00201358">
        <w:rPr>
          <w:rFonts w:cs="Times New Roman"/>
        </w:rPr>
        <w:t>1.751,85</w:t>
      </w:r>
      <w:r>
        <w:rPr>
          <w:rFonts w:cs="Times New Roman"/>
        </w:rPr>
        <w:t xml:space="preserve"> eura</w:t>
      </w:r>
      <w:r w:rsidR="002D7248">
        <w:rPr>
          <w:rFonts w:cs="Times New Roman"/>
        </w:rPr>
        <w:t>.</w:t>
      </w:r>
    </w:p>
    <w:p w14:paraId="708A836B" w14:textId="67CFE928" w:rsidR="002D7248" w:rsidRDefault="002D7248">
      <w:pPr>
        <w:rPr>
          <w:rFonts w:cs="Times New Roman"/>
          <w:b/>
        </w:rPr>
      </w:pPr>
    </w:p>
    <w:p w14:paraId="66530611" w14:textId="77777777" w:rsidR="0016557E" w:rsidRDefault="0016557E" w:rsidP="0016557E">
      <w:pPr>
        <w:rPr>
          <w:rFonts w:cs="Times New Roman"/>
          <w:b/>
          <w:kern w:val="2"/>
        </w:rPr>
      </w:pPr>
      <w:r>
        <w:rPr>
          <w:rFonts w:cs="Times New Roman"/>
          <w:b/>
        </w:rPr>
        <w:t>Obrazac BILANCA</w:t>
      </w:r>
    </w:p>
    <w:p w14:paraId="1A1CA9BF" w14:textId="77777777" w:rsidR="0016557E" w:rsidRDefault="0016557E" w:rsidP="0016557E">
      <w:pPr>
        <w:rPr>
          <w:rFonts w:cs="Times New Roman"/>
          <w:bCs/>
        </w:rPr>
      </w:pPr>
    </w:p>
    <w:p w14:paraId="58A8C99F" w14:textId="3D4784CD" w:rsidR="0016557E" w:rsidRDefault="0016557E" w:rsidP="0016557E">
      <w:pPr>
        <w:rPr>
          <w:rFonts w:cs="Times New Roman"/>
          <w:bCs/>
        </w:rPr>
      </w:pPr>
      <w:r>
        <w:rPr>
          <w:rFonts w:cs="Times New Roman"/>
          <w:bCs/>
        </w:rPr>
        <w:t>Vrijednost imovine na dan 31. prosinca 202</w:t>
      </w:r>
      <w:r>
        <w:rPr>
          <w:rFonts w:cs="Times New Roman"/>
          <w:bCs/>
        </w:rPr>
        <w:t>4</w:t>
      </w:r>
      <w:r>
        <w:rPr>
          <w:rFonts w:cs="Times New Roman"/>
          <w:bCs/>
        </w:rPr>
        <w:t xml:space="preserve">. godine iznosi </w:t>
      </w:r>
      <w:r>
        <w:rPr>
          <w:rFonts w:cs="Times New Roman"/>
          <w:b/>
          <w:i/>
          <w:iCs/>
        </w:rPr>
        <w:t>20.648,77</w:t>
      </w:r>
      <w:r>
        <w:rPr>
          <w:rFonts w:cs="Times New Roman"/>
          <w:b/>
        </w:rPr>
        <w:t xml:space="preserve"> eura</w:t>
      </w:r>
      <w:r>
        <w:rPr>
          <w:rFonts w:cs="Times New Roman"/>
          <w:bCs/>
        </w:rPr>
        <w:t xml:space="preserve"> i </w:t>
      </w:r>
      <w:proofErr w:type="spellStart"/>
      <w:r>
        <w:rPr>
          <w:rFonts w:cs="Times New Roman"/>
          <w:bCs/>
        </w:rPr>
        <w:t>veća</w:t>
      </w:r>
      <w:r>
        <w:rPr>
          <w:rFonts w:cs="Times New Roman"/>
          <w:bCs/>
        </w:rPr>
        <w:t>je</w:t>
      </w:r>
      <w:proofErr w:type="spellEnd"/>
      <w:r>
        <w:rPr>
          <w:rFonts w:cs="Times New Roman"/>
          <w:bCs/>
        </w:rPr>
        <w:t xml:space="preserve"> u odnosu na prethodnu godinu koja je iznosila </w:t>
      </w:r>
      <w:r>
        <w:rPr>
          <w:rFonts w:cs="Times New Roman"/>
          <w:bCs/>
        </w:rPr>
        <w:t>1.354,62</w:t>
      </w:r>
      <w:r>
        <w:rPr>
          <w:rFonts w:cs="Times New Roman"/>
          <w:bCs/>
        </w:rPr>
        <w:t xml:space="preserve"> eura.</w:t>
      </w:r>
    </w:p>
    <w:p w14:paraId="5E4BAC4E" w14:textId="77777777" w:rsidR="0016557E" w:rsidRDefault="0016557E" w:rsidP="0016557E">
      <w:pPr>
        <w:rPr>
          <w:rFonts w:cs="Times New Roman"/>
          <w:bCs/>
        </w:rPr>
      </w:pPr>
    </w:p>
    <w:p w14:paraId="181E1A7C" w14:textId="16EDA94E" w:rsidR="0016557E" w:rsidRDefault="0016557E" w:rsidP="0016557E">
      <w:pPr>
        <w:rPr>
          <w:rFonts w:cs="Times New Roman"/>
          <w:bCs/>
        </w:rPr>
      </w:pPr>
      <w:r>
        <w:rPr>
          <w:rFonts w:cs="Times New Roman"/>
          <w:b/>
        </w:rPr>
        <w:t>Nefinancijska imovina</w:t>
      </w:r>
      <w:r>
        <w:rPr>
          <w:rFonts w:cs="Times New Roman"/>
          <w:bCs/>
        </w:rPr>
        <w:t xml:space="preserve"> u razdoblju 01. siječnja do 31. prosinca 202</w:t>
      </w:r>
      <w:r>
        <w:rPr>
          <w:rFonts w:cs="Times New Roman"/>
          <w:bCs/>
        </w:rPr>
        <w:t>4</w:t>
      </w:r>
      <w:r>
        <w:rPr>
          <w:rFonts w:cs="Times New Roman"/>
          <w:bCs/>
        </w:rPr>
        <w:t xml:space="preserve">. godine vrijednost se </w:t>
      </w:r>
      <w:r>
        <w:rPr>
          <w:rFonts w:cs="Times New Roman"/>
          <w:bCs/>
        </w:rPr>
        <w:t>povećala</w:t>
      </w:r>
      <w:r>
        <w:rPr>
          <w:rFonts w:cs="Times New Roman"/>
          <w:bCs/>
        </w:rPr>
        <w:t xml:space="preserve"> za </w:t>
      </w:r>
      <w:r>
        <w:rPr>
          <w:rFonts w:cs="Times New Roman"/>
          <w:bCs/>
        </w:rPr>
        <w:t>5,3</w:t>
      </w:r>
      <w:r>
        <w:rPr>
          <w:rFonts w:cs="Times New Roman"/>
          <w:bCs/>
        </w:rPr>
        <w:t>% u odnosu na prošlu godinu. Razlog tome je što u tijeku 202</w:t>
      </w:r>
      <w:r>
        <w:rPr>
          <w:rFonts w:cs="Times New Roman"/>
          <w:bCs/>
        </w:rPr>
        <w:t>4</w:t>
      </w:r>
      <w:r>
        <w:rPr>
          <w:rFonts w:cs="Times New Roman"/>
          <w:bCs/>
        </w:rPr>
        <w:t xml:space="preserve">. godine imali ulaganja u imovinu </w:t>
      </w:r>
      <w:r>
        <w:rPr>
          <w:rFonts w:cs="Times New Roman"/>
          <w:bCs/>
        </w:rPr>
        <w:t xml:space="preserve">uredsku opremu i namještaj kao i ulaganja u računalne programe, te u </w:t>
      </w:r>
      <w:r>
        <w:rPr>
          <w:rFonts w:cs="Times New Roman"/>
          <w:bCs/>
        </w:rPr>
        <w:t>nabavi knjižne i ne knjižne građe</w:t>
      </w:r>
    </w:p>
    <w:p w14:paraId="55EABAF9" w14:textId="77777777" w:rsidR="0016557E" w:rsidRDefault="0016557E" w:rsidP="0016557E">
      <w:pPr>
        <w:rPr>
          <w:rFonts w:cs="Times New Roman"/>
          <w:bCs/>
        </w:rPr>
      </w:pPr>
    </w:p>
    <w:p w14:paraId="2913B794" w14:textId="311519CB" w:rsidR="0016557E" w:rsidRDefault="0016557E" w:rsidP="0016557E">
      <w:pPr>
        <w:rPr>
          <w:rFonts w:cs="Times New Roman"/>
          <w:bCs/>
        </w:rPr>
      </w:pPr>
      <w:r>
        <w:rPr>
          <w:rFonts w:cs="Times New Roman"/>
          <w:b/>
        </w:rPr>
        <w:t>Financijska imovina</w:t>
      </w:r>
      <w:r>
        <w:rPr>
          <w:rFonts w:cs="Times New Roman"/>
          <w:bCs/>
        </w:rPr>
        <w:t xml:space="preserve"> odnosi se na stanje žiro računa na kraju godine odnosno stanje blagajne i novca u banci, te iznos financijske imovine iznosi </w:t>
      </w:r>
      <w:r>
        <w:rPr>
          <w:rFonts w:cs="Times New Roman"/>
          <w:bCs/>
        </w:rPr>
        <w:t>2,254,68</w:t>
      </w:r>
      <w:r>
        <w:rPr>
          <w:rFonts w:cs="Times New Roman"/>
          <w:bCs/>
        </w:rPr>
        <w:t xml:space="preserve"> eura.</w:t>
      </w:r>
    </w:p>
    <w:p w14:paraId="7476696D" w14:textId="77777777" w:rsidR="0016557E" w:rsidRDefault="0016557E" w:rsidP="0016557E">
      <w:pPr>
        <w:rPr>
          <w:rFonts w:cs="Times New Roman"/>
          <w:bCs/>
        </w:rPr>
      </w:pPr>
    </w:p>
    <w:p w14:paraId="7DB7716E" w14:textId="77777777" w:rsidR="0016557E" w:rsidRDefault="0016557E" w:rsidP="0016557E">
      <w:pPr>
        <w:rPr>
          <w:rFonts w:cs="Times New Roman"/>
          <w:bCs/>
        </w:rPr>
      </w:pPr>
    </w:p>
    <w:p w14:paraId="01878C77" w14:textId="64AE100D" w:rsidR="0016557E" w:rsidRDefault="0016557E" w:rsidP="0016557E">
      <w:pPr>
        <w:rPr>
          <w:rFonts w:cs="Times New Roman"/>
          <w:bCs/>
        </w:rPr>
      </w:pPr>
      <w:r>
        <w:rPr>
          <w:rFonts w:cs="Times New Roman"/>
          <w:bCs/>
        </w:rPr>
        <w:t xml:space="preserve">Vrijednost obveza i vlastiti izvori na dan 31. prosinca iznosi </w:t>
      </w:r>
      <w:r>
        <w:rPr>
          <w:rFonts w:cs="Times New Roman"/>
          <w:b/>
        </w:rPr>
        <w:t>20.648,77</w:t>
      </w:r>
      <w:r>
        <w:rPr>
          <w:rFonts w:cs="Times New Roman"/>
          <w:b/>
        </w:rPr>
        <w:t xml:space="preserve"> eura</w:t>
      </w:r>
      <w:r>
        <w:rPr>
          <w:rFonts w:cs="Times New Roman"/>
          <w:bCs/>
        </w:rPr>
        <w:t>.</w:t>
      </w:r>
    </w:p>
    <w:p w14:paraId="48245C50" w14:textId="77777777" w:rsidR="0016557E" w:rsidRDefault="0016557E" w:rsidP="0016557E">
      <w:pPr>
        <w:rPr>
          <w:rFonts w:cs="Times New Roman"/>
          <w:bCs/>
        </w:rPr>
      </w:pPr>
    </w:p>
    <w:p w14:paraId="35F653EA" w14:textId="0C0EB984" w:rsidR="0016557E" w:rsidRDefault="0016557E" w:rsidP="0016557E">
      <w:pPr>
        <w:rPr>
          <w:rFonts w:cs="Times New Roman"/>
          <w:b/>
        </w:rPr>
      </w:pPr>
      <w:r>
        <w:rPr>
          <w:rFonts w:cs="Times New Roman"/>
          <w:b/>
        </w:rPr>
        <w:t xml:space="preserve">Obveze </w:t>
      </w:r>
      <w:r>
        <w:rPr>
          <w:rFonts w:cs="Times New Roman"/>
          <w:bCs/>
        </w:rPr>
        <w:t>na dan 31. prosinca 202</w:t>
      </w:r>
      <w:r>
        <w:rPr>
          <w:rFonts w:cs="Times New Roman"/>
          <w:bCs/>
        </w:rPr>
        <w:t>4</w:t>
      </w:r>
      <w:r>
        <w:rPr>
          <w:rFonts w:cs="Times New Roman"/>
          <w:bCs/>
        </w:rPr>
        <w:t xml:space="preserve">. iznose </w:t>
      </w:r>
      <w:r>
        <w:rPr>
          <w:rFonts w:cs="Times New Roman"/>
          <w:bCs/>
        </w:rPr>
        <w:t>330,72</w:t>
      </w:r>
      <w:r>
        <w:rPr>
          <w:rFonts w:cs="Times New Roman"/>
          <w:bCs/>
        </w:rPr>
        <w:t xml:space="preserve"> eura i odnose se na materijalne obveze ( usluge telefona) u iznosu od 39,66 eura,  financijske usluge (bankarske usluge)  u iznosu od 2</w:t>
      </w:r>
      <w:r>
        <w:rPr>
          <w:rFonts w:cs="Times New Roman"/>
          <w:bCs/>
        </w:rPr>
        <w:t>9</w:t>
      </w:r>
      <w:r>
        <w:rPr>
          <w:rFonts w:cs="Times New Roman"/>
          <w:bCs/>
        </w:rPr>
        <w:t>,</w:t>
      </w:r>
      <w:r>
        <w:rPr>
          <w:rFonts w:cs="Times New Roman"/>
          <w:bCs/>
        </w:rPr>
        <w:t>80</w:t>
      </w:r>
      <w:r>
        <w:rPr>
          <w:rFonts w:cs="Times New Roman"/>
          <w:bCs/>
        </w:rPr>
        <w:t xml:space="preserve"> eura</w:t>
      </w:r>
      <w:r>
        <w:rPr>
          <w:rFonts w:cs="Times New Roman"/>
          <w:bCs/>
        </w:rPr>
        <w:t>, te nabava knjiga u iznosu od 261,26 eura.</w:t>
      </w:r>
    </w:p>
    <w:p w14:paraId="45FDF7B2" w14:textId="77777777" w:rsidR="0016557E" w:rsidRDefault="0016557E" w:rsidP="0016557E">
      <w:pPr>
        <w:rPr>
          <w:rFonts w:cs="Times New Roman"/>
          <w:b/>
        </w:rPr>
      </w:pPr>
    </w:p>
    <w:p w14:paraId="3B1450A4" w14:textId="422D7F1D" w:rsidR="0016557E" w:rsidRDefault="0016557E" w:rsidP="0016557E">
      <w:pPr>
        <w:rPr>
          <w:rFonts w:cs="Times New Roman"/>
          <w:b/>
        </w:rPr>
      </w:pPr>
      <w:r>
        <w:rPr>
          <w:rFonts w:cs="Times New Roman"/>
          <w:b/>
        </w:rPr>
        <w:t xml:space="preserve">Vlastiti izvori </w:t>
      </w:r>
      <w:r>
        <w:rPr>
          <w:rFonts w:cs="Times New Roman"/>
          <w:bCs/>
        </w:rPr>
        <w:t xml:space="preserve">odnose se na imovinu i iznosi </w:t>
      </w:r>
      <w:r>
        <w:rPr>
          <w:rFonts w:cs="Times New Roman"/>
          <w:bCs/>
        </w:rPr>
        <w:t>18.394,09</w:t>
      </w:r>
      <w:r>
        <w:rPr>
          <w:rFonts w:cs="Times New Roman"/>
          <w:bCs/>
        </w:rPr>
        <w:t xml:space="preserve"> eura</w:t>
      </w:r>
      <w:r>
        <w:rPr>
          <w:rFonts w:cs="Times New Roman"/>
          <w:b/>
        </w:rPr>
        <w:t>.</w:t>
      </w:r>
    </w:p>
    <w:p w14:paraId="1566696A" w14:textId="77777777" w:rsidR="0016557E" w:rsidRDefault="0016557E" w:rsidP="0016557E">
      <w:pPr>
        <w:rPr>
          <w:rFonts w:cs="Times New Roman"/>
          <w:b/>
        </w:rPr>
      </w:pPr>
    </w:p>
    <w:p w14:paraId="14E6C613" w14:textId="0B31A573" w:rsidR="0016557E" w:rsidRDefault="0016557E" w:rsidP="0016557E">
      <w:pPr>
        <w:rPr>
          <w:rFonts w:cs="Times New Roman"/>
          <w:bCs/>
        </w:rPr>
      </w:pPr>
      <w:r>
        <w:rPr>
          <w:rFonts w:cs="Times New Roman"/>
          <w:b/>
        </w:rPr>
        <w:t>Višak/</w:t>
      </w:r>
      <w:r w:rsidRPr="00230418">
        <w:rPr>
          <w:rFonts w:cs="Times New Roman"/>
          <w:b/>
        </w:rPr>
        <w:t>Manjak</w:t>
      </w:r>
      <w:r>
        <w:rPr>
          <w:rFonts w:cs="Times New Roman"/>
          <w:b/>
        </w:rPr>
        <w:t xml:space="preserve"> prihoda </w:t>
      </w:r>
      <w:r>
        <w:rPr>
          <w:rFonts w:cs="Times New Roman"/>
          <w:bCs/>
        </w:rPr>
        <w:t>odnosi se na višak prihoda poslovanja na dan 31. prosinca 202</w:t>
      </w:r>
      <w:r>
        <w:rPr>
          <w:rFonts w:cs="Times New Roman"/>
          <w:bCs/>
        </w:rPr>
        <w:t>4</w:t>
      </w:r>
      <w:r>
        <w:rPr>
          <w:rFonts w:cs="Times New Roman"/>
          <w:bCs/>
        </w:rPr>
        <w:t xml:space="preserve">. godine u iznosu od </w:t>
      </w:r>
      <w:r>
        <w:rPr>
          <w:rFonts w:cs="Times New Roman"/>
          <w:bCs/>
        </w:rPr>
        <w:t>1.923,96</w:t>
      </w:r>
      <w:r>
        <w:rPr>
          <w:rFonts w:cs="Times New Roman"/>
          <w:bCs/>
        </w:rPr>
        <w:t xml:space="preserve"> eura.</w:t>
      </w:r>
    </w:p>
    <w:p w14:paraId="74499413" w14:textId="77777777" w:rsidR="0016557E" w:rsidRDefault="0016557E" w:rsidP="0016557E">
      <w:pPr>
        <w:rPr>
          <w:rFonts w:cs="Times New Roman"/>
          <w:b/>
        </w:rPr>
      </w:pPr>
    </w:p>
    <w:p w14:paraId="45C2A08D" w14:textId="77777777" w:rsidR="0016557E" w:rsidRDefault="0016557E" w:rsidP="0016557E">
      <w:pPr>
        <w:rPr>
          <w:rFonts w:cs="Times New Roman"/>
        </w:rPr>
      </w:pPr>
    </w:p>
    <w:p w14:paraId="5696209B" w14:textId="77777777" w:rsidR="0016557E" w:rsidRDefault="0016557E" w:rsidP="0016557E">
      <w:pPr>
        <w:rPr>
          <w:rFonts w:eastAsia="Times New Roman" w:cs="Times New Roman"/>
        </w:rPr>
      </w:pPr>
      <w:r>
        <w:rPr>
          <w:rFonts w:eastAsia="Times New Roman" w:cs="Times New Roman"/>
          <w:b/>
        </w:rPr>
        <w:t>Obrazac OBVEZE</w:t>
      </w:r>
    </w:p>
    <w:p w14:paraId="586DBCEA" w14:textId="77777777" w:rsidR="0016557E" w:rsidRDefault="0016557E" w:rsidP="0016557E">
      <w:pPr>
        <w:rPr>
          <w:rFonts w:eastAsia="Times New Roman" w:cs="Times New Roman"/>
          <w:b/>
        </w:rPr>
      </w:pPr>
    </w:p>
    <w:p w14:paraId="04F53859" w14:textId="3D7025F6" w:rsidR="0016557E" w:rsidRDefault="0016557E" w:rsidP="0016557E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Stanje  obveza na početku izvještajnog  razdoblja  iznose </w:t>
      </w:r>
      <w:r>
        <w:rPr>
          <w:rFonts w:eastAsia="Times New Roman" w:cs="Times New Roman"/>
        </w:rPr>
        <w:t>66,</w:t>
      </w:r>
      <w:r w:rsidR="008A5CD5">
        <w:rPr>
          <w:rFonts w:eastAsia="Times New Roman" w:cs="Times New Roman"/>
        </w:rPr>
        <w:t>8</w:t>
      </w:r>
      <w:r>
        <w:rPr>
          <w:rFonts w:eastAsia="Times New Roman" w:cs="Times New Roman"/>
        </w:rPr>
        <w:t>7</w:t>
      </w:r>
      <w:r>
        <w:rPr>
          <w:rFonts w:eastAsia="Times New Roman" w:cs="Times New Roman"/>
        </w:rPr>
        <w:t xml:space="preserve"> eura . U razdoblju od 01. siječnja do 31. prosinca 202</w:t>
      </w:r>
      <w:r>
        <w:rPr>
          <w:rFonts w:eastAsia="Times New Roman" w:cs="Times New Roman"/>
        </w:rPr>
        <w:t>4</w:t>
      </w:r>
      <w:r>
        <w:rPr>
          <w:rFonts w:eastAsia="Times New Roman" w:cs="Times New Roman"/>
        </w:rPr>
        <w:t xml:space="preserve">. godine obveze su se povećale za </w:t>
      </w:r>
      <w:r w:rsidR="008A5CD5">
        <w:rPr>
          <w:rFonts w:eastAsia="Times New Roman" w:cs="Times New Roman"/>
        </w:rPr>
        <w:t>51.576,18</w:t>
      </w:r>
      <w:r>
        <w:rPr>
          <w:rFonts w:eastAsia="Times New Roman" w:cs="Times New Roman"/>
        </w:rPr>
        <w:t xml:space="preserve"> eura, a podmirene su u iznosu od </w:t>
      </w:r>
      <w:r w:rsidR="008A5CD5">
        <w:rPr>
          <w:rFonts w:eastAsia="Times New Roman" w:cs="Times New Roman"/>
        </w:rPr>
        <w:t xml:space="preserve">51.312,33 </w:t>
      </w:r>
      <w:r>
        <w:rPr>
          <w:rFonts w:eastAsia="Times New Roman" w:cs="Times New Roman"/>
        </w:rPr>
        <w:t xml:space="preserve">eura, te na kraju razdoblja iznose </w:t>
      </w:r>
      <w:r w:rsidR="008A5CD5">
        <w:rPr>
          <w:rFonts w:eastAsia="Times New Roman" w:cs="Times New Roman"/>
        </w:rPr>
        <w:t>330,72</w:t>
      </w:r>
      <w:r>
        <w:rPr>
          <w:rFonts w:eastAsia="Times New Roman" w:cs="Times New Roman"/>
        </w:rPr>
        <w:t xml:space="preserve"> eura. Stanje nedospjelih obveza u iznosu od </w:t>
      </w:r>
      <w:r w:rsidR="008A5CD5">
        <w:rPr>
          <w:rFonts w:eastAsia="Times New Roman" w:cs="Times New Roman"/>
        </w:rPr>
        <w:t>330,72</w:t>
      </w:r>
      <w:r>
        <w:rPr>
          <w:rFonts w:eastAsia="Times New Roman" w:cs="Times New Roman"/>
        </w:rPr>
        <w:t xml:space="preserve"> eura odnose se na materijalne rashode u iznosu od 39,66 eura</w:t>
      </w:r>
      <w:r w:rsidR="008A5CD5">
        <w:rPr>
          <w:rFonts w:eastAsia="Times New Roman" w:cs="Times New Roman"/>
        </w:rPr>
        <w:t>,</w:t>
      </w:r>
      <w:r>
        <w:rPr>
          <w:rFonts w:eastAsia="Times New Roman" w:cs="Times New Roman"/>
        </w:rPr>
        <w:t xml:space="preserve"> financijske rashode u iznosu od 27,21 eura</w:t>
      </w:r>
      <w:r w:rsidR="008A5CD5">
        <w:rPr>
          <w:rFonts w:eastAsia="Times New Roman" w:cs="Times New Roman"/>
        </w:rPr>
        <w:t xml:space="preserve"> i nabava knjiga u iznosu od 261,26 eura.</w:t>
      </w:r>
    </w:p>
    <w:p w14:paraId="4E7F71EB" w14:textId="77777777" w:rsidR="0016557E" w:rsidRDefault="0016557E" w:rsidP="0016557E">
      <w:pPr>
        <w:rPr>
          <w:rFonts w:eastAsia="Times New Roman" w:cs="Times New Roman"/>
        </w:rPr>
      </w:pPr>
    </w:p>
    <w:p w14:paraId="0A421812" w14:textId="77777777" w:rsidR="0016557E" w:rsidRDefault="0016557E" w:rsidP="0016557E">
      <w:pPr>
        <w:rPr>
          <w:rFonts w:eastAsia="Times New Roman" w:cs="Times New Roman"/>
        </w:rPr>
      </w:pPr>
      <w:r>
        <w:rPr>
          <w:rFonts w:eastAsia="Times New Roman" w:cs="Times New Roman"/>
          <w:b/>
        </w:rPr>
        <w:t xml:space="preserve">Obrazac Izvještaj o rashodima prema funkcijskoj klasifikaciji </w:t>
      </w:r>
    </w:p>
    <w:p w14:paraId="24A219E5" w14:textId="77777777" w:rsidR="0016557E" w:rsidRDefault="0016557E" w:rsidP="0016557E">
      <w:pPr>
        <w:rPr>
          <w:rFonts w:eastAsia="Times New Roman" w:cs="Times New Roman"/>
          <w:b/>
        </w:rPr>
      </w:pPr>
    </w:p>
    <w:p w14:paraId="79C8383C" w14:textId="0E6C0F06" w:rsidR="0016557E" w:rsidRDefault="0016557E" w:rsidP="0016557E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Izvještajem o rashodima prema funkcijskoj klasifikaciji  proračunski korisnik Narodna knjižnica je ostvarila rashode kroz opće javne usluge u iznosu od </w:t>
      </w:r>
      <w:r w:rsidR="008A5CD5">
        <w:rPr>
          <w:rFonts w:eastAsia="Times New Roman" w:cs="Times New Roman"/>
        </w:rPr>
        <w:t>51.643,05</w:t>
      </w:r>
      <w:r>
        <w:rPr>
          <w:rFonts w:eastAsia="Times New Roman" w:cs="Times New Roman"/>
        </w:rPr>
        <w:t xml:space="preserve"> eura i u odnosu na prethodnu godinu imamo </w:t>
      </w:r>
      <w:r w:rsidR="008A5CD5">
        <w:rPr>
          <w:rFonts w:eastAsia="Times New Roman" w:cs="Times New Roman"/>
        </w:rPr>
        <w:t xml:space="preserve">povećanje </w:t>
      </w:r>
      <w:r>
        <w:rPr>
          <w:rFonts w:eastAsia="Times New Roman" w:cs="Times New Roman"/>
        </w:rPr>
        <w:t xml:space="preserve">od </w:t>
      </w:r>
      <w:r w:rsidR="008A5CD5">
        <w:rPr>
          <w:rFonts w:eastAsia="Times New Roman" w:cs="Times New Roman"/>
        </w:rPr>
        <w:t>4</w:t>
      </w:r>
      <w:r>
        <w:rPr>
          <w:rFonts w:eastAsia="Times New Roman" w:cs="Times New Roman"/>
        </w:rPr>
        <w:t>0,30%..</w:t>
      </w:r>
    </w:p>
    <w:p w14:paraId="11225208" w14:textId="77777777" w:rsidR="0016557E" w:rsidRDefault="0016557E" w:rsidP="0016557E">
      <w:pPr>
        <w:rPr>
          <w:rFonts w:eastAsia="Times New Roman" w:cs="Times New Roman"/>
        </w:rPr>
      </w:pPr>
    </w:p>
    <w:p w14:paraId="6CB1B6AC" w14:textId="77777777" w:rsidR="0016557E" w:rsidRDefault="0016557E" w:rsidP="0016557E">
      <w:pPr>
        <w:rPr>
          <w:rFonts w:eastAsia="Times New Roman" w:cs="Times New Roman"/>
        </w:rPr>
      </w:pPr>
      <w:r>
        <w:rPr>
          <w:rFonts w:eastAsia="Times New Roman" w:cs="Times New Roman"/>
          <w:b/>
        </w:rPr>
        <w:t>Obrazac P-VRIO</w:t>
      </w:r>
    </w:p>
    <w:p w14:paraId="78B9E668" w14:textId="77777777" w:rsidR="0016557E" w:rsidRDefault="0016557E" w:rsidP="0016557E">
      <w:pPr>
        <w:rPr>
          <w:rFonts w:eastAsia="Times New Roman" w:cs="Times New Roman"/>
          <w:b/>
        </w:rPr>
      </w:pPr>
    </w:p>
    <w:p w14:paraId="0EC922CA" w14:textId="77777777" w:rsidR="0016557E" w:rsidRDefault="0016557E" w:rsidP="0016557E">
      <w:pPr>
        <w:rPr>
          <w:rFonts w:eastAsia="Times New Roman" w:cs="Times New Roman"/>
        </w:rPr>
      </w:pPr>
      <w:r>
        <w:rPr>
          <w:rFonts w:eastAsia="Times New Roman" w:cs="Times New Roman"/>
          <w:b/>
        </w:rPr>
        <w:t>AOP 001 Promjene u vrijednosti i obujmu imovine</w:t>
      </w:r>
    </w:p>
    <w:p w14:paraId="55484E5D" w14:textId="77777777" w:rsidR="0016557E" w:rsidRDefault="0016557E" w:rsidP="0016557E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Nema promjena ni u povećanju ni smanjenju u vrijednosti i obujmu imovine.    </w:t>
      </w:r>
    </w:p>
    <w:p w14:paraId="51F31B5A" w14:textId="77777777" w:rsidR="0016557E" w:rsidRDefault="0016557E" w:rsidP="0016557E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</w:p>
    <w:p w14:paraId="766D362A" w14:textId="3A20B3A3" w:rsidR="0016557E" w:rsidRDefault="0016557E" w:rsidP="0016557E">
      <w:pPr>
        <w:rPr>
          <w:rFonts w:eastAsia="Times New Roman" w:cs="Times New Roman"/>
        </w:rPr>
      </w:pPr>
      <w:r>
        <w:rPr>
          <w:rFonts w:eastAsia="Times New Roman" w:cs="Times New Roman"/>
          <w:b/>
        </w:rPr>
        <w:t>Kali, 2</w:t>
      </w:r>
      <w:r w:rsidR="008A5CD5">
        <w:rPr>
          <w:rFonts w:eastAsia="Times New Roman" w:cs="Times New Roman"/>
          <w:b/>
        </w:rPr>
        <w:t>3</w:t>
      </w:r>
      <w:r>
        <w:rPr>
          <w:rFonts w:eastAsia="Times New Roman" w:cs="Times New Roman"/>
          <w:b/>
        </w:rPr>
        <w:t>. siječnja 202</w:t>
      </w:r>
      <w:r w:rsidR="008A5CD5">
        <w:rPr>
          <w:rFonts w:eastAsia="Times New Roman" w:cs="Times New Roman"/>
          <w:b/>
        </w:rPr>
        <w:t>5</w:t>
      </w:r>
      <w:r>
        <w:rPr>
          <w:rFonts w:eastAsia="Times New Roman" w:cs="Times New Roman"/>
          <w:b/>
        </w:rPr>
        <w:t>. godine.</w:t>
      </w:r>
    </w:p>
    <w:p w14:paraId="56C3EDBB" w14:textId="77777777" w:rsidR="0016557E" w:rsidRDefault="0016557E" w:rsidP="0016557E">
      <w:pPr>
        <w:rPr>
          <w:rFonts w:eastAsia="Times New Roman" w:cs="Times New Roman"/>
          <w:b/>
        </w:rPr>
      </w:pPr>
    </w:p>
    <w:p w14:paraId="3583FE2B" w14:textId="77777777" w:rsidR="0016557E" w:rsidRDefault="0016557E" w:rsidP="0016557E">
      <w:pPr>
        <w:rPr>
          <w:rFonts w:eastAsia="Times New Roman" w:cs="Times New Roman"/>
          <w:b/>
        </w:rPr>
      </w:pPr>
    </w:p>
    <w:p w14:paraId="23BA8C4B" w14:textId="77777777" w:rsidR="0016557E" w:rsidRDefault="0016557E" w:rsidP="0016557E">
      <w:pPr>
        <w:rPr>
          <w:rFonts w:eastAsia="Times New Roman" w:cs="Times New Roman"/>
        </w:rPr>
      </w:pPr>
      <w:r>
        <w:rPr>
          <w:rFonts w:eastAsia="Times New Roman" w:cs="Times New Roman"/>
          <w:b/>
        </w:rPr>
        <w:t xml:space="preserve">                                                                                                                  Referent za financije</w:t>
      </w:r>
    </w:p>
    <w:p w14:paraId="46A4D676" w14:textId="77777777" w:rsidR="0016557E" w:rsidRDefault="0016557E" w:rsidP="0016557E">
      <w:pPr>
        <w:rPr>
          <w:rFonts w:eastAsia="Times New Roman" w:cs="Times New Roman"/>
        </w:rPr>
      </w:pPr>
      <w:r>
        <w:rPr>
          <w:rFonts w:eastAsia="Times New Roman" w:cs="Times New Roman"/>
          <w:b/>
        </w:rPr>
        <w:t xml:space="preserve">                                                                                                                  Ines </w:t>
      </w:r>
      <w:proofErr w:type="spellStart"/>
      <w:r>
        <w:rPr>
          <w:rFonts w:eastAsia="Times New Roman" w:cs="Times New Roman"/>
          <w:b/>
        </w:rPr>
        <w:t>Maštruko</w:t>
      </w:r>
      <w:proofErr w:type="spellEnd"/>
    </w:p>
    <w:p w14:paraId="3CC45611" w14:textId="77777777" w:rsidR="0016557E" w:rsidRDefault="0016557E" w:rsidP="0016557E">
      <w:pPr>
        <w:rPr>
          <w:rFonts w:cs="Times New Roman"/>
        </w:rPr>
      </w:pPr>
    </w:p>
    <w:p w14:paraId="5326A4EA" w14:textId="77777777" w:rsidR="0016557E" w:rsidRDefault="0016557E" w:rsidP="0016557E">
      <w:pPr>
        <w:rPr>
          <w:rFonts w:cs="Times New Roman"/>
        </w:rPr>
      </w:pPr>
    </w:p>
    <w:p w14:paraId="2E308324" w14:textId="77777777" w:rsidR="0016557E" w:rsidRDefault="0016557E">
      <w:pPr>
        <w:rPr>
          <w:rFonts w:cs="Times New Roman"/>
          <w:b/>
        </w:rPr>
      </w:pPr>
    </w:p>
    <w:p w14:paraId="0CE092F7" w14:textId="77777777" w:rsidR="002D7248" w:rsidRDefault="002D7248">
      <w:pPr>
        <w:rPr>
          <w:rFonts w:cs="Times New Roman"/>
          <w:b/>
        </w:rPr>
      </w:pPr>
    </w:p>
    <w:p w14:paraId="60E05DF7" w14:textId="13985506" w:rsidR="002D7248" w:rsidRDefault="008A5CD5">
      <w:pPr>
        <w:rPr>
          <w:rFonts w:cs="Times New Roman"/>
        </w:rPr>
      </w:pPr>
      <w:r>
        <w:rPr>
          <w:rFonts w:cs="Times New Roman"/>
          <w:b/>
        </w:rPr>
        <w:t xml:space="preserve"> </w:t>
      </w:r>
    </w:p>
    <w:p w14:paraId="1A81BF13" w14:textId="77777777" w:rsidR="002D7248" w:rsidRDefault="002D7248">
      <w:pPr>
        <w:rPr>
          <w:rFonts w:cs="Times New Roman"/>
        </w:rPr>
      </w:pPr>
    </w:p>
    <w:p w14:paraId="7E8BF66B" w14:textId="77777777" w:rsidR="002D7248" w:rsidRDefault="002D7248">
      <w:pPr>
        <w:rPr>
          <w:rFonts w:cs="Times New Roman"/>
        </w:rPr>
      </w:pPr>
    </w:p>
    <w:p w14:paraId="6191D8B9" w14:textId="3C10A3B3" w:rsidR="002D7248" w:rsidRDefault="008A5CD5">
      <w:pPr>
        <w:rPr>
          <w:rFonts w:cs="Times New Roman"/>
        </w:rPr>
      </w:pPr>
      <w:r>
        <w:rPr>
          <w:rFonts w:cs="Times New Roman"/>
          <w:b/>
        </w:rPr>
        <w:t xml:space="preserve"> </w:t>
      </w:r>
    </w:p>
    <w:p w14:paraId="33341EC1" w14:textId="6841E771" w:rsidR="002D7248" w:rsidRDefault="002D7248">
      <w:pPr>
        <w:rPr>
          <w:rFonts w:cs="Times New Roman"/>
        </w:rPr>
      </w:pPr>
      <w:r>
        <w:rPr>
          <w:rFonts w:cs="Times New Roman"/>
          <w:b/>
        </w:rPr>
        <w:t xml:space="preserve">                                                                                                               </w:t>
      </w:r>
      <w:r w:rsidR="008A5CD5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        </w:t>
      </w:r>
    </w:p>
    <w:sectPr w:rsidR="002D7248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648"/>
    <w:rsid w:val="00091E8C"/>
    <w:rsid w:val="0016557E"/>
    <w:rsid w:val="00181F8B"/>
    <w:rsid w:val="00193406"/>
    <w:rsid w:val="001D4A9A"/>
    <w:rsid w:val="001F5A61"/>
    <w:rsid w:val="00201358"/>
    <w:rsid w:val="00257E82"/>
    <w:rsid w:val="0028001F"/>
    <w:rsid w:val="002D7248"/>
    <w:rsid w:val="00311ACE"/>
    <w:rsid w:val="00317304"/>
    <w:rsid w:val="004355F0"/>
    <w:rsid w:val="0049436C"/>
    <w:rsid w:val="004B13AC"/>
    <w:rsid w:val="004B156B"/>
    <w:rsid w:val="004B7096"/>
    <w:rsid w:val="00585316"/>
    <w:rsid w:val="00705BEB"/>
    <w:rsid w:val="007768AD"/>
    <w:rsid w:val="007D1CBE"/>
    <w:rsid w:val="00850C77"/>
    <w:rsid w:val="008A5CD5"/>
    <w:rsid w:val="008D39E0"/>
    <w:rsid w:val="008E4648"/>
    <w:rsid w:val="008F3887"/>
    <w:rsid w:val="0095094C"/>
    <w:rsid w:val="00950C0F"/>
    <w:rsid w:val="00A02DAE"/>
    <w:rsid w:val="00A83547"/>
    <w:rsid w:val="00B04B3F"/>
    <w:rsid w:val="00BD014D"/>
    <w:rsid w:val="00CE7474"/>
    <w:rsid w:val="00D76855"/>
    <w:rsid w:val="00D967B4"/>
    <w:rsid w:val="00DD0B3E"/>
    <w:rsid w:val="00E32E1A"/>
    <w:rsid w:val="00ED3824"/>
    <w:rsid w:val="00EE2640"/>
    <w:rsid w:val="00FD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23DE8A"/>
  <w14:defaultImageDpi w14:val="0"/>
  <w15:docId w15:val="{064CCCFC-12D3-4F7B-8984-08C7D4E8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spacing w:before="240" w:after="120"/>
    </w:pPr>
    <w:rPr>
      <w:rFonts w:ascii="Liberation Sans" w:eastAsia="Times New Roman" w:cs="Liberation Sans"/>
      <w:sz w:val="28"/>
      <w:szCs w:val="28"/>
    </w:rPr>
  </w:style>
  <w:style w:type="paragraph" w:customStyle="1" w:styleId="TextBody">
    <w:name w:val="Text Body"/>
    <w:basedOn w:val="Normal"/>
    <w:uiPriority w:val="99"/>
    <w:pPr>
      <w:spacing w:after="140" w:line="288" w:lineRule="auto"/>
    </w:pPr>
  </w:style>
  <w:style w:type="paragraph" w:styleId="Popis">
    <w:name w:val="List"/>
    <w:basedOn w:val="TextBody"/>
    <w:uiPriority w:val="99"/>
  </w:style>
  <w:style w:type="paragraph" w:styleId="Opisslike">
    <w:name w:val="caption"/>
    <w:basedOn w:val="Normal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</dc:creator>
  <cp:keywords/>
  <dc:description/>
  <cp:lastModifiedBy>Ines</cp:lastModifiedBy>
  <cp:revision>7</cp:revision>
  <cp:lastPrinted>2023-07-04T11:35:00Z</cp:lastPrinted>
  <dcterms:created xsi:type="dcterms:W3CDTF">2023-07-07T08:34:00Z</dcterms:created>
  <dcterms:modified xsi:type="dcterms:W3CDTF">2025-01-23T09:43:00Z</dcterms:modified>
</cp:coreProperties>
</file>